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3B8" w:rsidRPr="005007E9" w:rsidRDefault="00C473B8" w:rsidP="00644687">
      <w:pPr>
        <w:jc w:val="center"/>
      </w:pPr>
      <w:r w:rsidRPr="005007E9">
        <w:t>ZAMAWIAJĄCY:</w:t>
      </w:r>
    </w:p>
    <w:p w:rsidR="00C473B8" w:rsidRPr="005007E9" w:rsidRDefault="00C473B8" w:rsidP="00644687">
      <w:pPr>
        <w:jc w:val="center"/>
      </w:pPr>
      <w:r w:rsidRPr="005007E9">
        <w:t>Powiatowy Urząd Pracy</w:t>
      </w:r>
    </w:p>
    <w:p w:rsidR="00C473B8" w:rsidRPr="005007E9" w:rsidRDefault="00C473B8" w:rsidP="00644687">
      <w:pPr>
        <w:jc w:val="center"/>
      </w:pPr>
      <w:r w:rsidRPr="005007E9">
        <w:t>Ul. Laskowa 4a</w:t>
      </w:r>
    </w:p>
    <w:p w:rsidR="00C473B8" w:rsidRPr="005007E9" w:rsidRDefault="00C473B8" w:rsidP="00644687">
      <w:pPr>
        <w:jc w:val="center"/>
        <w:rPr>
          <w:lang w:val="en-US"/>
        </w:rPr>
      </w:pPr>
      <w:r w:rsidRPr="005007E9">
        <w:rPr>
          <w:lang w:val="en-US"/>
        </w:rPr>
        <w:t>05-600 Grójec</w:t>
      </w:r>
    </w:p>
    <w:p w:rsidR="00C473B8" w:rsidRPr="005007E9" w:rsidRDefault="0025175E" w:rsidP="00644687">
      <w:pPr>
        <w:jc w:val="center"/>
        <w:rPr>
          <w:lang w:val="en-US"/>
        </w:rPr>
      </w:pPr>
      <w:r>
        <w:rPr>
          <w:lang w:val="en-US"/>
        </w:rPr>
        <w:t xml:space="preserve">tel. </w:t>
      </w:r>
      <w:r w:rsidR="00037FBA">
        <w:rPr>
          <w:lang w:val="en-US"/>
        </w:rPr>
        <w:t>48 664 80</w:t>
      </w:r>
      <w:r w:rsidR="00C473B8" w:rsidRPr="005007E9">
        <w:rPr>
          <w:lang w:val="en-US"/>
        </w:rPr>
        <w:t xml:space="preserve"> 30 </w:t>
      </w:r>
    </w:p>
    <w:p w:rsidR="00C473B8" w:rsidRPr="005007E9" w:rsidRDefault="0025175E" w:rsidP="00644687">
      <w:pPr>
        <w:jc w:val="center"/>
        <w:rPr>
          <w:lang w:val="en-US"/>
        </w:rPr>
      </w:pPr>
      <w:proofErr w:type="spellStart"/>
      <w:r>
        <w:rPr>
          <w:lang w:val="en-US"/>
        </w:rPr>
        <w:t>faks</w:t>
      </w:r>
      <w:proofErr w:type="spellEnd"/>
      <w:r>
        <w:rPr>
          <w:lang w:val="en-US"/>
        </w:rPr>
        <w:t xml:space="preserve"> </w:t>
      </w:r>
      <w:r w:rsidR="00C473B8" w:rsidRPr="005007E9">
        <w:rPr>
          <w:lang w:val="en-US"/>
        </w:rPr>
        <w:t>48 664 80 31</w:t>
      </w:r>
    </w:p>
    <w:p w:rsidR="00C473B8" w:rsidRPr="005007E9" w:rsidRDefault="00C473B8" w:rsidP="00644687">
      <w:pPr>
        <w:jc w:val="center"/>
        <w:rPr>
          <w:lang w:val="en-US"/>
        </w:rPr>
      </w:pPr>
      <w:r w:rsidRPr="005007E9">
        <w:rPr>
          <w:lang w:val="en-US"/>
        </w:rPr>
        <w:t>e-mail: praca@pupgrojec.pl</w:t>
      </w:r>
    </w:p>
    <w:p w:rsidR="00C473B8" w:rsidRPr="005007E9" w:rsidRDefault="00C473B8" w:rsidP="00644687">
      <w:pPr>
        <w:jc w:val="center"/>
        <w:rPr>
          <w:lang w:val="en-US"/>
        </w:rPr>
      </w:pPr>
      <w:r w:rsidRPr="005007E9">
        <w:rPr>
          <w:lang w:val="en-US"/>
        </w:rPr>
        <w:t>www.pupgrojec.pl</w:t>
      </w:r>
    </w:p>
    <w:p w:rsidR="00C473B8" w:rsidRPr="005007E9" w:rsidRDefault="00C473B8" w:rsidP="00644687">
      <w:pPr>
        <w:jc w:val="center"/>
        <w:rPr>
          <w:lang w:val="en-US"/>
        </w:rPr>
      </w:pPr>
      <w:proofErr w:type="spellStart"/>
      <w:r w:rsidRPr="005007E9">
        <w:rPr>
          <w:lang w:val="en-US"/>
        </w:rPr>
        <w:t>Regon</w:t>
      </w:r>
      <w:proofErr w:type="spellEnd"/>
      <w:r w:rsidRPr="005007E9">
        <w:rPr>
          <w:lang w:val="en-US"/>
        </w:rPr>
        <w:t>:</w:t>
      </w:r>
    </w:p>
    <w:p w:rsidR="00C473B8" w:rsidRPr="005007E9" w:rsidRDefault="00C473B8" w:rsidP="00644687">
      <w:pPr>
        <w:jc w:val="center"/>
        <w:rPr>
          <w:lang w:val="en-US"/>
        </w:rPr>
      </w:pPr>
      <w:r w:rsidRPr="005007E9">
        <w:rPr>
          <w:lang w:val="en-US"/>
        </w:rPr>
        <w:t>671984086</w:t>
      </w:r>
    </w:p>
    <w:p w:rsidR="00C473B8" w:rsidRPr="005007E9" w:rsidRDefault="00C473B8" w:rsidP="00644687">
      <w:pPr>
        <w:jc w:val="center"/>
        <w:rPr>
          <w:lang w:val="en-US"/>
        </w:rPr>
      </w:pPr>
      <w:r w:rsidRPr="005007E9">
        <w:rPr>
          <w:lang w:val="en-US"/>
        </w:rPr>
        <w:t>NIP: 7971670296</w:t>
      </w:r>
    </w:p>
    <w:p w:rsidR="00C473B8" w:rsidRPr="005007E9" w:rsidRDefault="00C473B8" w:rsidP="00644687">
      <w:pPr>
        <w:jc w:val="center"/>
        <w:rPr>
          <w:lang w:val="en-US"/>
        </w:rPr>
      </w:pPr>
    </w:p>
    <w:p w:rsidR="00C473B8" w:rsidRPr="005007E9" w:rsidRDefault="00C473B8" w:rsidP="00644687">
      <w:pPr>
        <w:jc w:val="center"/>
        <w:rPr>
          <w:lang w:val="en-US"/>
        </w:rPr>
      </w:pPr>
    </w:p>
    <w:p w:rsidR="00C473B8" w:rsidRPr="005007E9" w:rsidRDefault="00C473B8" w:rsidP="00644687">
      <w:pPr>
        <w:jc w:val="center"/>
      </w:pPr>
      <w:r w:rsidRPr="005007E9">
        <w:t>SPECYFIKACJA</w:t>
      </w:r>
    </w:p>
    <w:p w:rsidR="00C473B8" w:rsidRPr="005007E9" w:rsidRDefault="00C473B8" w:rsidP="00644687">
      <w:pPr>
        <w:tabs>
          <w:tab w:val="left" w:pos="600"/>
          <w:tab w:val="center" w:pos="4536"/>
        </w:tabs>
        <w:jc w:val="center"/>
      </w:pPr>
      <w:r w:rsidRPr="005007E9">
        <w:t>ISTOTNYCH WARUNKÓW ZAMÓWIENIA</w:t>
      </w:r>
    </w:p>
    <w:p w:rsidR="00C473B8" w:rsidRPr="005007E9" w:rsidRDefault="00C473B8" w:rsidP="00644687">
      <w:pPr>
        <w:jc w:val="center"/>
      </w:pPr>
      <w:r w:rsidRPr="005007E9">
        <w:t>w postępowaniu o udzielenie zamówienia publicznego,</w:t>
      </w:r>
    </w:p>
    <w:p w:rsidR="00C473B8" w:rsidRPr="005007E9" w:rsidRDefault="00C473B8" w:rsidP="00644687">
      <w:pPr>
        <w:jc w:val="center"/>
      </w:pPr>
      <w:r w:rsidRPr="005007E9">
        <w:t xml:space="preserve">prowadzonym w trybie przetargu nieograniczonego </w:t>
      </w:r>
      <w:r w:rsidRPr="005007E9">
        <w:br/>
        <w:t>na</w:t>
      </w:r>
    </w:p>
    <w:p w:rsidR="00C473B8" w:rsidRPr="005007E9" w:rsidRDefault="00C473B8" w:rsidP="00644687">
      <w:pPr>
        <w:jc w:val="center"/>
      </w:pPr>
      <w:r w:rsidRPr="005007E9">
        <w:t xml:space="preserve">OCHRONĘ MIENIA i BUDYNKU POWIATOWEGO URZĘDU PRACY W GRÓJCU </w:t>
      </w:r>
    </w:p>
    <w:p w:rsidR="00C473B8" w:rsidRPr="005007E9" w:rsidRDefault="00C473B8" w:rsidP="00644687"/>
    <w:p w:rsidR="00C473B8" w:rsidRPr="005007E9" w:rsidRDefault="00C473B8" w:rsidP="00644687">
      <w:pPr>
        <w:jc w:val="center"/>
      </w:pPr>
      <w:r w:rsidRPr="005007E9">
        <w:t>Wartość szacunkowa zamówienia nie pr</w:t>
      </w:r>
      <w:r w:rsidR="00490764">
        <w:t>zekracza równowartości kwoty 209</w:t>
      </w:r>
      <w:r w:rsidRPr="005007E9">
        <w:t xml:space="preserve"> 000 euro</w:t>
      </w:r>
    </w:p>
    <w:p w:rsidR="00C473B8" w:rsidRPr="005007E9" w:rsidRDefault="00C473B8" w:rsidP="00644687"/>
    <w:p w:rsidR="00C473B8" w:rsidRPr="005007E9" w:rsidRDefault="00C473B8" w:rsidP="00644687"/>
    <w:p w:rsidR="00C473B8" w:rsidRPr="005007E9" w:rsidRDefault="00C473B8" w:rsidP="00644687"/>
    <w:p w:rsidR="00C473B8" w:rsidRPr="005007E9" w:rsidRDefault="00C473B8" w:rsidP="00644687"/>
    <w:p w:rsidR="00C473B8" w:rsidRPr="005007E9" w:rsidRDefault="00C473B8" w:rsidP="00644687"/>
    <w:p w:rsidR="00C473B8" w:rsidRPr="005007E9" w:rsidRDefault="00C473B8" w:rsidP="00644687"/>
    <w:p w:rsidR="00C473B8" w:rsidRPr="005007E9" w:rsidRDefault="00C473B8" w:rsidP="00644687"/>
    <w:p w:rsidR="00C473B8" w:rsidRPr="005007E9" w:rsidRDefault="00C473B8" w:rsidP="00644687">
      <w:pPr>
        <w:jc w:val="center"/>
        <w:rPr>
          <w:b/>
        </w:rPr>
      </w:pPr>
      <w:r w:rsidRPr="005007E9">
        <w:rPr>
          <w:b/>
        </w:rPr>
        <w:lastRenderedPageBreak/>
        <w:t>C z ę ś ć I</w:t>
      </w:r>
    </w:p>
    <w:p w:rsidR="00C473B8" w:rsidRPr="005007E9" w:rsidRDefault="00C473B8" w:rsidP="00644687">
      <w:pPr>
        <w:jc w:val="center"/>
        <w:rPr>
          <w:b/>
        </w:rPr>
      </w:pPr>
      <w:r w:rsidRPr="005007E9">
        <w:rPr>
          <w:b/>
        </w:rPr>
        <w:t>Postanowienia ogólne</w:t>
      </w:r>
    </w:p>
    <w:p w:rsidR="00C473B8" w:rsidRPr="005007E9" w:rsidRDefault="00C473B8" w:rsidP="00644687">
      <w:pPr>
        <w:pStyle w:val="Akapitzlist"/>
        <w:numPr>
          <w:ilvl w:val="0"/>
          <w:numId w:val="2"/>
        </w:numPr>
        <w:ind w:left="284" w:hanging="284"/>
        <w:rPr>
          <w:b/>
        </w:rPr>
      </w:pPr>
      <w:r w:rsidRPr="005007E9">
        <w:rPr>
          <w:b/>
        </w:rPr>
        <w:t>Informacja o Zamawiającym</w:t>
      </w:r>
    </w:p>
    <w:p w:rsidR="00C473B8" w:rsidRPr="005007E9" w:rsidRDefault="00C473B8" w:rsidP="00FF34C7">
      <w:pPr>
        <w:pStyle w:val="Akapitzlist"/>
        <w:ind w:left="284"/>
      </w:pPr>
    </w:p>
    <w:p w:rsidR="00C473B8" w:rsidRPr="005007E9" w:rsidRDefault="00C473B8" w:rsidP="00644687">
      <w:pPr>
        <w:pStyle w:val="Akapitzlist"/>
        <w:ind w:left="284"/>
      </w:pPr>
      <w:r w:rsidRPr="005007E9">
        <w:t>Powiatowy Urząd Pracy</w:t>
      </w:r>
    </w:p>
    <w:p w:rsidR="00C473B8" w:rsidRPr="005007E9" w:rsidRDefault="00C473B8" w:rsidP="00644687">
      <w:pPr>
        <w:pStyle w:val="Akapitzlist"/>
        <w:ind w:left="284"/>
      </w:pPr>
      <w:r w:rsidRPr="005007E9">
        <w:t>Ul. Laskowa 4a</w:t>
      </w:r>
    </w:p>
    <w:p w:rsidR="00C473B8" w:rsidRPr="005007E9" w:rsidRDefault="00C473B8" w:rsidP="00644687">
      <w:pPr>
        <w:pStyle w:val="Akapitzlist"/>
        <w:ind w:left="284"/>
      </w:pPr>
      <w:r w:rsidRPr="005007E9">
        <w:t>05-600 Grójec</w:t>
      </w:r>
    </w:p>
    <w:p w:rsidR="00C473B8" w:rsidRPr="005007E9" w:rsidRDefault="00037FBA" w:rsidP="00644687">
      <w:pPr>
        <w:pStyle w:val="Akapitzlist"/>
        <w:ind w:left="284"/>
      </w:pPr>
      <w:r>
        <w:t>tel. 048 664 80</w:t>
      </w:r>
      <w:r w:rsidR="00C473B8" w:rsidRPr="005007E9">
        <w:t xml:space="preserve"> 30 </w:t>
      </w:r>
    </w:p>
    <w:p w:rsidR="00C473B8" w:rsidRPr="005007E9" w:rsidRDefault="00C473B8" w:rsidP="00644687">
      <w:pPr>
        <w:pStyle w:val="Akapitzlist"/>
        <w:ind w:left="284"/>
      </w:pPr>
      <w:r w:rsidRPr="005007E9">
        <w:t>faks 048 664 80 31</w:t>
      </w:r>
    </w:p>
    <w:p w:rsidR="00C473B8" w:rsidRPr="005007E9" w:rsidRDefault="00C473B8" w:rsidP="00644687">
      <w:pPr>
        <w:pStyle w:val="Akapitzlist"/>
        <w:ind w:left="284"/>
      </w:pPr>
      <w:r w:rsidRPr="005007E9">
        <w:t>e-mail: praca@pupgrojec.pl</w:t>
      </w:r>
    </w:p>
    <w:p w:rsidR="00C473B8" w:rsidRPr="005007E9" w:rsidRDefault="00C473B8" w:rsidP="00644687">
      <w:pPr>
        <w:pStyle w:val="Akapitzlist"/>
        <w:ind w:left="284"/>
      </w:pPr>
      <w:r w:rsidRPr="005007E9">
        <w:t>www.pupgrojec.pl</w:t>
      </w:r>
    </w:p>
    <w:p w:rsidR="00C473B8" w:rsidRPr="005007E9" w:rsidRDefault="00C473B8" w:rsidP="00644687">
      <w:pPr>
        <w:pStyle w:val="Akapitzlist"/>
        <w:ind w:left="284"/>
      </w:pPr>
      <w:r w:rsidRPr="005007E9">
        <w:t>Regon:</w:t>
      </w:r>
    </w:p>
    <w:p w:rsidR="00C473B8" w:rsidRPr="005007E9" w:rsidRDefault="00C473B8" w:rsidP="00644687">
      <w:pPr>
        <w:pStyle w:val="Akapitzlist"/>
        <w:ind w:left="284"/>
      </w:pPr>
      <w:r w:rsidRPr="005007E9">
        <w:t>671984086</w:t>
      </w:r>
    </w:p>
    <w:p w:rsidR="00C473B8" w:rsidRPr="005007E9" w:rsidRDefault="00C473B8" w:rsidP="00644687">
      <w:pPr>
        <w:pStyle w:val="Akapitzlist"/>
        <w:ind w:left="284"/>
      </w:pPr>
      <w:r w:rsidRPr="005007E9">
        <w:t>NIP: 7971670296</w:t>
      </w:r>
    </w:p>
    <w:p w:rsidR="00C473B8" w:rsidRPr="005007E9" w:rsidRDefault="00C473B8" w:rsidP="00644687">
      <w:r w:rsidRPr="005007E9">
        <w:t xml:space="preserve">2. </w:t>
      </w:r>
      <w:r w:rsidRPr="005007E9">
        <w:rPr>
          <w:b/>
        </w:rPr>
        <w:t>Tryb udzielenia zamówienia</w:t>
      </w:r>
    </w:p>
    <w:p w:rsidR="00C473B8" w:rsidRPr="005007E9" w:rsidRDefault="00C473B8" w:rsidP="00BA5D2E">
      <w:pPr>
        <w:spacing w:after="0"/>
        <w:jc w:val="both"/>
      </w:pPr>
      <w:r w:rsidRPr="005007E9">
        <w:t>Postępowanie o udzielenie zamówienia publicznego prowadzone jest na podstawie przepisów ustawy z dnia 29 stycznia 2004 roku Prawo zamówień publicznych w trybie przetargu nieograniczonego (tekst jedn. Dz. U. z 201</w:t>
      </w:r>
      <w:r w:rsidR="0007005C">
        <w:t>5</w:t>
      </w:r>
      <w:r w:rsidRPr="005007E9">
        <w:t xml:space="preserve"> r., poz. </w:t>
      </w:r>
      <w:r w:rsidR="0007005C">
        <w:t>2164</w:t>
      </w:r>
      <w:r w:rsidRPr="005007E9">
        <w:t>), dalej jako: Ustawa.</w:t>
      </w:r>
    </w:p>
    <w:p w:rsidR="00C473B8" w:rsidRPr="005007E9" w:rsidRDefault="00C473B8" w:rsidP="00BA5D2E">
      <w:pPr>
        <w:spacing w:after="0"/>
        <w:jc w:val="both"/>
      </w:pP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3. Generalne zasady uczestnictwa w postępowaniu</w:t>
      </w:r>
    </w:p>
    <w:p w:rsidR="00C473B8" w:rsidRPr="005007E9" w:rsidRDefault="00C473B8" w:rsidP="00BA5D2E">
      <w:pPr>
        <w:spacing w:after="0"/>
        <w:ind w:left="284"/>
        <w:jc w:val="both"/>
      </w:pPr>
      <w:r w:rsidRPr="005007E9">
        <w:t>1. Ofertę może złożyć osoba fizyczna, osoba prawna lub jednostka organizacyjna nieposiadająca</w:t>
      </w:r>
    </w:p>
    <w:p w:rsidR="00C473B8" w:rsidRPr="005007E9" w:rsidRDefault="00C473B8" w:rsidP="00BA5D2E">
      <w:pPr>
        <w:spacing w:after="0"/>
        <w:ind w:left="567"/>
        <w:jc w:val="both"/>
      </w:pPr>
      <w:r w:rsidRPr="005007E9">
        <w:t>osobowości prawnej oraz podmioty te występujące wspólnie, o ile spełniają warunki określone w Ustawie oraz w niniejszej specyfikacji.</w:t>
      </w:r>
    </w:p>
    <w:p w:rsidR="00C473B8" w:rsidRPr="005007E9" w:rsidRDefault="00C473B8" w:rsidP="0007005C">
      <w:pPr>
        <w:pStyle w:val="Akapitzlist"/>
        <w:numPr>
          <w:ilvl w:val="0"/>
          <w:numId w:val="8"/>
        </w:numPr>
        <w:spacing w:after="0"/>
        <w:jc w:val="both"/>
      </w:pPr>
      <w:r w:rsidRPr="005007E9">
        <w:t>Każdy Wykonawca może złożyć tylko jedną ofertę.</w:t>
      </w:r>
    </w:p>
    <w:p w:rsidR="00C473B8" w:rsidRPr="005007E9" w:rsidRDefault="00C473B8" w:rsidP="00BA5D2E">
      <w:pPr>
        <w:pStyle w:val="Akapitzlist"/>
        <w:spacing w:after="0"/>
        <w:jc w:val="both"/>
      </w:pP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4. Oferty wariantowe oraz częściowe</w:t>
      </w:r>
    </w:p>
    <w:p w:rsidR="00C473B8" w:rsidRPr="005007E9" w:rsidRDefault="00C473B8" w:rsidP="00BA5D2E">
      <w:pPr>
        <w:ind w:left="284"/>
      </w:pPr>
      <w:r w:rsidRPr="005007E9">
        <w:t>Zamawiający nie dopuszcza możliwości składania ofert częściowych ani wariantowych.</w:t>
      </w: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5. Informacje o sposobie porozumiewania się</w:t>
      </w:r>
    </w:p>
    <w:p w:rsidR="00C473B8" w:rsidRPr="005007E9" w:rsidRDefault="00C473B8" w:rsidP="00BA5D2E">
      <w:pPr>
        <w:spacing w:after="0"/>
        <w:ind w:left="567" w:hanging="283"/>
        <w:jc w:val="both"/>
      </w:pPr>
      <w:r w:rsidRPr="005007E9">
        <w:t xml:space="preserve">1. W prowadzonym postępowaniu oświadczenia, wnioski, zawiadomienia, dokumenty </w:t>
      </w:r>
      <w:r w:rsidRPr="005007E9">
        <w:br/>
        <w:t>oraz informacje mogą być przekazywane pisemnie, w formie faksu lub drogą elektroniczną</w:t>
      </w:r>
    </w:p>
    <w:p w:rsidR="00C473B8" w:rsidRPr="005007E9" w:rsidRDefault="00C473B8" w:rsidP="00BA5D2E">
      <w:pPr>
        <w:spacing w:after="0"/>
        <w:ind w:left="567" w:hanging="283"/>
        <w:jc w:val="both"/>
      </w:pPr>
      <w:r w:rsidRPr="005007E9">
        <w:t>2. Jeżeli zamawiający lub wykonawca przekazują oświadczenia, wnioski, zawiadomienia, dokumenty oraz informacje faksem lub drogą elektroniczną, każda ze stron na żądanie drugiej niezwłocznie potwierdza fakt ich otrzymania.</w:t>
      </w:r>
    </w:p>
    <w:p w:rsidR="00C473B8" w:rsidRPr="005007E9" w:rsidRDefault="00C473B8" w:rsidP="00FF34C7">
      <w:pPr>
        <w:spacing w:after="0"/>
        <w:ind w:left="567" w:hanging="283"/>
        <w:jc w:val="both"/>
      </w:pPr>
      <w:r w:rsidRPr="005007E9">
        <w:t>3. Osobą uprawnioną do kontaktu z Wykonawcami jest Katarz</w:t>
      </w:r>
      <w:r w:rsidR="00037FBA">
        <w:t>yna Lenarcik, tel. 048 664 80 47</w:t>
      </w:r>
    </w:p>
    <w:p w:rsidR="00C473B8" w:rsidRPr="005007E9" w:rsidRDefault="00C473B8" w:rsidP="00FF34C7">
      <w:pPr>
        <w:spacing w:after="0"/>
        <w:ind w:left="567" w:hanging="283"/>
        <w:jc w:val="both"/>
      </w:pPr>
      <w:r w:rsidRPr="005007E9">
        <w:t>4. Godziny pracy Zamawiającego: od poniedziałku do piątku w godz. 8.00-15.00.</w:t>
      </w:r>
    </w:p>
    <w:p w:rsidR="00C473B8" w:rsidRPr="005007E9" w:rsidRDefault="00C473B8" w:rsidP="00BA5D2E">
      <w:pPr>
        <w:spacing w:after="0"/>
        <w:ind w:left="567" w:hanging="283"/>
        <w:jc w:val="both"/>
      </w:pPr>
    </w:p>
    <w:p w:rsidR="00C473B8" w:rsidRPr="005007E9" w:rsidRDefault="00C473B8" w:rsidP="00BA5D2E">
      <w:pPr>
        <w:spacing w:after="0"/>
        <w:jc w:val="both"/>
        <w:rPr>
          <w:b/>
        </w:rPr>
      </w:pPr>
      <w:r w:rsidRPr="005007E9">
        <w:rPr>
          <w:b/>
        </w:rPr>
        <w:t>6. Wyjaśnienia i zmiany SIWZ.</w:t>
      </w:r>
    </w:p>
    <w:p w:rsidR="00C473B8" w:rsidRPr="005007E9" w:rsidRDefault="00C473B8" w:rsidP="00BA5D2E">
      <w:pPr>
        <w:spacing w:after="0"/>
        <w:jc w:val="both"/>
      </w:pPr>
    </w:p>
    <w:p w:rsidR="00C473B8" w:rsidRPr="005007E9" w:rsidRDefault="00C473B8" w:rsidP="00FF34C7">
      <w:pPr>
        <w:spacing w:after="0"/>
        <w:ind w:left="284" w:hanging="284"/>
        <w:jc w:val="both"/>
      </w:pPr>
      <w:r w:rsidRPr="005007E9">
        <w:t xml:space="preserve">1. Wykonawca może zwrócić się do Zamawiającego o wyjaśnienie treści specyfikacji istotnych warunków zamówienia. Zamawiający niezwłocznie udzieli wyjaśnienia, jednak nie później niż na 2 </w:t>
      </w:r>
      <w:r w:rsidRPr="005007E9">
        <w:lastRenderedPageBreak/>
        <w:t>dni przed upływem terminu składania ofert, pod warunkiem, że wniosek o wyjaśnienie treści SIWZ wpłynął do Zamawiającego nie później niż do końca dnia, w którym upływa połowa wyznaczonego terminu składania ofert. Jeżeli wniosek o wyjaśnienie treści specyfikacji istotnych warunków zamówienia wpłynął po upływie terminu składania wniosku, o którym mowa powyżej lub dotyczy udzielonych wyjaśnień, Zamawiający może udzielić wyjaśnień albo pozostawić wniosek bez rozpoznania.</w:t>
      </w:r>
    </w:p>
    <w:p w:rsidR="00C473B8" w:rsidRPr="005007E9" w:rsidRDefault="00C473B8" w:rsidP="00FF34C7">
      <w:pPr>
        <w:spacing w:after="0"/>
        <w:ind w:left="284" w:hanging="284"/>
        <w:jc w:val="both"/>
      </w:pPr>
      <w:r w:rsidRPr="005007E9">
        <w:t>2. Zamawiający prześle treść wyjaśnienia uczestnikom postępowania, którym doręczono SIWZ, bez ujawniania źródła zapytania. Treść wyjaśnienia zostanie zamieszczona na stronie internetowej Zamawiającego.</w:t>
      </w:r>
    </w:p>
    <w:p w:rsidR="00C473B8" w:rsidRPr="005007E9" w:rsidRDefault="00C473B8" w:rsidP="00FF34C7">
      <w:pPr>
        <w:spacing w:after="0"/>
        <w:ind w:left="284" w:hanging="284"/>
        <w:jc w:val="both"/>
      </w:pPr>
      <w:r w:rsidRPr="005007E9">
        <w:t>3. W uzasadnionych przypadkach Zamawiający może przed upływem terminu składania ofert zmienić treść specyfikacji istotnych warunków zamówienia. Dokonaną w ten sposób zmianę zamieszcza na stronie internetowej Zamawiającego.</w:t>
      </w:r>
    </w:p>
    <w:p w:rsidR="00C473B8" w:rsidRPr="005007E9" w:rsidRDefault="00C473B8" w:rsidP="00644687"/>
    <w:p w:rsidR="00C473B8" w:rsidRPr="005007E9" w:rsidRDefault="00C473B8" w:rsidP="00FF34C7">
      <w:pPr>
        <w:jc w:val="center"/>
        <w:rPr>
          <w:b/>
        </w:rPr>
      </w:pPr>
      <w:r w:rsidRPr="005007E9">
        <w:rPr>
          <w:b/>
        </w:rPr>
        <w:t>C z ę ś ć II</w:t>
      </w:r>
    </w:p>
    <w:p w:rsidR="00C473B8" w:rsidRPr="005007E9" w:rsidRDefault="00C473B8" w:rsidP="00FF34C7">
      <w:pPr>
        <w:jc w:val="center"/>
        <w:rPr>
          <w:b/>
        </w:rPr>
      </w:pPr>
      <w:r w:rsidRPr="005007E9">
        <w:rPr>
          <w:b/>
        </w:rPr>
        <w:t>Przedmiot zamówienia i termin jego wykonania</w:t>
      </w: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1. Przedmiot zamówienia:   CPV 79710000-4, 79713000-5, 79715000-9</w:t>
      </w:r>
    </w:p>
    <w:p w:rsidR="00C473B8" w:rsidRPr="005007E9" w:rsidRDefault="00C473B8" w:rsidP="00CA7481">
      <w:pPr>
        <w:spacing w:after="0"/>
        <w:ind w:left="709" w:hanging="425"/>
        <w:jc w:val="both"/>
      </w:pPr>
      <w:r w:rsidRPr="005007E9">
        <w:t>1.</w:t>
      </w:r>
      <w:r w:rsidRPr="005007E9">
        <w:tab/>
        <w:t xml:space="preserve">Przedmiotem zamówienia jest ochrona mienia i budynku Powiatowego Urzędu Pracy </w:t>
      </w:r>
      <w:r w:rsidRPr="005007E9">
        <w:br/>
        <w:t>w Grójcu. Szczegółowy opis przedmiotu zamówienia załączony jest do SIWZ (załącznik nr 2 do SIWZ).</w:t>
      </w:r>
    </w:p>
    <w:p w:rsidR="00C473B8" w:rsidRPr="005007E9" w:rsidRDefault="00C473B8" w:rsidP="00CA7481">
      <w:pPr>
        <w:spacing w:after="0"/>
        <w:ind w:left="709" w:hanging="425"/>
        <w:jc w:val="both"/>
      </w:pPr>
      <w:r w:rsidRPr="005007E9">
        <w:t>2.</w:t>
      </w:r>
      <w:r w:rsidRPr="005007E9">
        <w:tab/>
        <w:t>Przedmiot zamówienia będzie realizowany zgodnie z istotnymi postanowieniami u</w:t>
      </w:r>
      <w:r w:rsidR="00C04D7D">
        <w:t>mowy stanowiącymi Załącznik Nr 7</w:t>
      </w:r>
      <w:r w:rsidRPr="005007E9">
        <w:t xml:space="preserve"> do SIWZ.</w:t>
      </w:r>
    </w:p>
    <w:p w:rsidR="00C473B8" w:rsidRPr="005007E9" w:rsidRDefault="00C473B8" w:rsidP="00CA7481">
      <w:pPr>
        <w:spacing w:after="0"/>
      </w:pPr>
    </w:p>
    <w:p w:rsidR="00C473B8" w:rsidRPr="005007E9" w:rsidRDefault="00C473B8" w:rsidP="00CA7481">
      <w:pPr>
        <w:spacing w:after="0"/>
        <w:rPr>
          <w:b/>
        </w:rPr>
      </w:pPr>
      <w:r w:rsidRPr="005007E9">
        <w:rPr>
          <w:b/>
        </w:rPr>
        <w:t>2. Termin wykonania zamówienia</w:t>
      </w:r>
    </w:p>
    <w:p w:rsidR="00C473B8" w:rsidRPr="005007E9" w:rsidRDefault="00C473B8" w:rsidP="00CA7481">
      <w:pPr>
        <w:spacing w:after="0"/>
        <w:rPr>
          <w:b/>
        </w:rPr>
      </w:pPr>
    </w:p>
    <w:p w:rsidR="00C473B8" w:rsidRPr="005007E9" w:rsidRDefault="00C473B8" w:rsidP="00CA7481">
      <w:pPr>
        <w:spacing w:after="0"/>
        <w:ind w:left="567" w:hanging="283"/>
        <w:rPr>
          <w:b/>
        </w:rPr>
      </w:pPr>
      <w:r w:rsidRPr="005007E9">
        <w:t>1.</w:t>
      </w:r>
      <w:r w:rsidRPr="005007E9">
        <w:tab/>
        <w:t>Rozpoczęcie: 01.04.201</w:t>
      </w:r>
      <w:r w:rsidR="00D007C5">
        <w:t>6</w:t>
      </w:r>
      <w:r w:rsidRPr="005007E9">
        <w:t>r.</w:t>
      </w:r>
    </w:p>
    <w:p w:rsidR="00C473B8" w:rsidRPr="005007E9" w:rsidRDefault="00C473B8" w:rsidP="00CA7481">
      <w:pPr>
        <w:ind w:left="567" w:hanging="283"/>
      </w:pPr>
      <w:r w:rsidRPr="005007E9">
        <w:t>2.</w:t>
      </w:r>
      <w:r w:rsidRPr="005007E9">
        <w:tab/>
        <w:t>Zakończenie:31.03.201</w:t>
      </w:r>
      <w:r w:rsidR="00D007C5">
        <w:t>9</w:t>
      </w:r>
      <w:r w:rsidRPr="005007E9">
        <w:t>r.</w:t>
      </w:r>
    </w:p>
    <w:p w:rsidR="00C473B8" w:rsidRPr="005007E9" w:rsidRDefault="00C473B8" w:rsidP="00644687"/>
    <w:p w:rsidR="00C473B8" w:rsidRPr="005007E9" w:rsidRDefault="00C473B8" w:rsidP="00CA7481">
      <w:pPr>
        <w:jc w:val="center"/>
        <w:rPr>
          <w:b/>
        </w:rPr>
      </w:pPr>
      <w:r w:rsidRPr="005007E9">
        <w:rPr>
          <w:b/>
        </w:rPr>
        <w:t>C z ę ś ć III</w:t>
      </w:r>
    </w:p>
    <w:p w:rsidR="00C473B8" w:rsidRPr="005007E9" w:rsidRDefault="00C473B8" w:rsidP="00CA7481">
      <w:pPr>
        <w:jc w:val="center"/>
        <w:rPr>
          <w:b/>
        </w:rPr>
      </w:pPr>
      <w:r w:rsidRPr="005007E9">
        <w:rPr>
          <w:b/>
        </w:rPr>
        <w:t>Warunki udziału w postępowaniu</w:t>
      </w: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1. Warunki udziału w postępowaniu</w:t>
      </w:r>
    </w:p>
    <w:p w:rsidR="00C473B8" w:rsidRPr="005007E9" w:rsidRDefault="00C473B8" w:rsidP="00267898">
      <w:pPr>
        <w:spacing w:after="0"/>
        <w:jc w:val="both"/>
      </w:pPr>
      <w:r w:rsidRPr="005007E9">
        <w:t xml:space="preserve">O udzielenie zamówienia mogą ubiegać się Wykonawcy, wobec których brak jest podstaw </w:t>
      </w:r>
      <w:r w:rsidRPr="005007E9">
        <w:br/>
        <w:t>do wykluczenia, w okolicznościach o których mowa w art. 24 ust 1 ustawy i którzy spełniają warunki</w:t>
      </w:r>
    </w:p>
    <w:p w:rsidR="00C473B8" w:rsidRPr="005007E9" w:rsidRDefault="00C473B8" w:rsidP="00267898">
      <w:pPr>
        <w:spacing w:after="0"/>
        <w:jc w:val="both"/>
      </w:pPr>
      <w:r w:rsidRPr="005007E9">
        <w:t>dotyczące:</w:t>
      </w:r>
    </w:p>
    <w:p w:rsidR="00C473B8" w:rsidRPr="005007E9" w:rsidRDefault="00C473B8" w:rsidP="00267898">
      <w:pPr>
        <w:spacing w:after="0"/>
        <w:jc w:val="both"/>
        <w:rPr>
          <w:b/>
        </w:rPr>
      </w:pPr>
      <w:r w:rsidRPr="005007E9">
        <w:t xml:space="preserve">1) </w:t>
      </w:r>
      <w:r w:rsidRPr="005007E9">
        <w:rPr>
          <w:b/>
        </w:rPr>
        <w:t>Posiadania uprawnień do wykonywania określonej działalności lub czynności objętej niniejszym</w:t>
      </w:r>
    </w:p>
    <w:p w:rsidR="00C473B8" w:rsidRPr="005007E9" w:rsidRDefault="00C473B8" w:rsidP="00267898">
      <w:pPr>
        <w:spacing w:after="0"/>
        <w:ind w:left="284"/>
        <w:jc w:val="both"/>
        <w:rPr>
          <w:b/>
        </w:rPr>
      </w:pPr>
      <w:r w:rsidRPr="005007E9">
        <w:rPr>
          <w:b/>
        </w:rPr>
        <w:t xml:space="preserve">zamówieniem, jeżeli przepisy prawa nakładają obowiązek posiadania takich uprawnień. </w:t>
      </w:r>
    </w:p>
    <w:p w:rsidR="00C473B8" w:rsidRPr="005007E9" w:rsidRDefault="00C473B8" w:rsidP="00267898">
      <w:pPr>
        <w:spacing w:after="0"/>
        <w:ind w:left="284"/>
        <w:jc w:val="both"/>
      </w:pPr>
      <w:r w:rsidRPr="005007E9">
        <w:t>- Wykonawca musi posiadać aktualną koncesję na prowadzenie działalności gospodarczej w zakresie usług ochrony osób i mienia (w zakresie wskazanym w ustawie z 22 sierpnia 1</w:t>
      </w:r>
      <w:r w:rsidR="00D007C5">
        <w:t>997 r. o ochronie osób i mienia</w:t>
      </w:r>
      <w:r w:rsidRPr="005007E9">
        <w:t xml:space="preserve"> </w:t>
      </w:r>
      <w:r w:rsidR="00D007C5">
        <w:t>/</w:t>
      </w:r>
      <w:r w:rsidRPr="005007E9">
        <w:t xml:space="preserve">Dz. U. z </w:t>
      </w:r>
      <w:r w:rsidR="00D007C5">
        <w:t>2014 r., poz. 1099 ze</w:t>
      </w:r>
      <w:r w:rsidRPr="005007E9">
        <w:t xml:space="preserve"> zm</w:t>
      </w:r>
      <w:r w:rsidR="00D007C5">
        <w:t>./</w:t>
      </w:r>
      <w:r w:rsidRPr="005007E9">
        <w:t>).</w:t>
      </w:r>
    </w:p>
    <w:p w:rsidR="00C473B8" w:rsidRPr="005007E9" w:rsidRDefault="00C473B8" w:rsidP="00267898">
      <w:pPr>
        <w:spacing w:after="0"/>
        <w:jc w:val="both"/>
      </w:pPr>
      <w:r w:rsidRPr="005007E9">
        <w:t xml:space="preserve">2) </w:t>
      </w:r>
      <w:r w:rsidRPr="005007E9">
        <w:rPr>
          <w:b/>
        </w:rPr>
        <w:t>Posiadania wiedzy i doświadczenia.</w:t>
      </w:r>
    </w:p>
    <w:p w:rsidR="00C473B8" w:rsidRPr="005007E9" w:rsidRDefault="00C473B8" w:rsidP="00267898">
      <w:pPr>
        <w:spacing w:after="0"/>
        <w:jc w:val="both"/>
        <w:rPr>
          <w:b/>
        </w:rPr>
      </w:pPr>
      <w:r w:rsidRPr="005007E9">
        <w:lastRenderedPageBreak/>
        <w:t xml:space="preserve">3) </w:t>
      </w:r>
      <w:r w:rsidRPr="005007E9">
        <w:rPr>
          <w:b/>
        </w:rPr>
        <w:t>Dysponowania odpowiednim potencjałem technicznym oraz osobami zdolnymi do wykonania</w:t>
      </w:r>
    </w:p>
    <w:p w:rsidR="00C473B8" w:rsidRPr="005007E9" w:rsidRDefault="00C473B8" w:rsidP="00267898">
      <w:pPr>
        <w:spacing w:after="0"/>
        <w:ind w:left="284"/>
        <w:jc w:val="both"/>
        <w:rPr>
          <w:b/>
        </w:rPr>
      </w:pPr>
      <w:r w:rsidRPr="005007E9">
        <w:rPr>
          <w:b/>
        </w:rPr>
        <w:t>Zamówienia.</w:t>
      </w:r>
    </w:p>
    <w:p w:rsidR="00C473B8" w:rsidRPr="005007E9" w:rsidRDefault="00C473B8" w:rsidP="00267898">
      <w:pPr>
        <w:spacing w:after="0"/>
        <w:jc w:val="both"/>
        <w:rPr>
          <w:b/>
        </w:rPr>
      </w:pPr>
      <w:r w:rsidRPr="005007E9">
        <w:t xml:space="preserve">4) </w:t>
      </w:r>
      <w:r w:rsidRPr="005007E9">
        <w:rPr>
          <w:b/>
        </w:rPr>
        <w:t>Sytuacji ekonomicznej i finansowej:</w:t>
      </w:r>
    </w:p>
    <w:p w:rsidR="00C473B8" w:rsidRPr="005007E9" w:rsidRDefault="00C473B8" w:rsidP="00267898">
      <w:pPr>
        <w:spacing w:after="0"/>
        <w:ind w:left="284"/>
        <w:jc w:val="both"/>
      </w:pPr>
      <w:r w:rsidRPr="005007E9">
        <w:t xml:space="preserve">Wykonawca musi posiadać opłaconą polisę a w przypadku jej braku inny dokument potwierdzający, że Wykonawca jest ubezpieczony od odpowiedzialności cywilnej w zakresie prowadzonej działalności związanej z przedmiotem zamówienia w wysokości co najmniej </w:t>
      </w:r>
      <w:r w:rsidRPr="005007E9">
        <w:br/>
        <w:t>500 000,00 zł brutto (słownie: pięćset tysięcy złotych 00/100).</w:t>
      </w:r>
    </w:p>
    <w:p w:rsidR="00C473B8" w:rsidRPr="005007E9" w:rsidRDefault="00C473B8" w:rsidP="00267898">
      <w:pPr>
        <w:spacing w:after="0"/>
        <w:jc w:val="both"/>
      </w:pPr>
    </w:p>
    <w:p w:rsidR="00C473B8" w:rsidRPr="005007E9" w:rsidRDefault="00C473B8" w:rsidP="00267898">
      <w:pPr>
        <w:spacing w:after="0"/>
        <w:jc w:val="both"/>
      </w:pPr>
      <w:r w:rsidRPr="005007E9">
        <w:t xml:space="preserve">W odniesieniu do podmiotów wspólnie ubiegających się o udzielenie zamówienia wymagane jest łączne spełnienie warunków przez podmioty wspólnie ubiegające się o udzielenie zamówienia, </w:t>
      </w:r>
      <w:r w:rsidRPr="005007E9">
        <w:br/>
        <w:t>to znaczy wystarczające jest spełnienie warunków przez którykolwiek podmiot.</w:t>
      </w:r>
    </w:p>
    <w:p w:rsidR="00C473B8" w:rsidRPr="005007E9" w:rsidRDefault="00C473B8" w:rsidP="00644687"/>
    <w:p w:rsidR="00C473B8" w:rsidRPr="005007E9" w:rsidRDefault="00C473B8" w:rsidP="00644687">
      <w:pPr>
        <w:rPr>
          <w:b/>
        </w:rPr>
      </w:pPr>
      <w:r w:rsidRPr="005007E9">
        <w:rPr>
          <w:b/>
        </w:rPr>
        <w:t>2. Opis sposobu dokonania oceny spełniania warunków</w:t>
      </w:r>
    </w:p>
    <w:p w:rsidR="00C473B8" w:rsidRPr="005007E9" w:rsidRDefault="00C473B8" w:rsidP="00267898">
      <w:pPr>
        <w:spacing w:after="0"/>
        <w:jc w:val="both"/>
      </w:pPr>
      <w:r w:rsidRPr="005007E9">
        <w:t>Oceny spełniania warunków udziału w postępowaniu Zamawiający dokona zgodnie z formułą spełnia - nie spełnia w oparciu o informacje zawarte w dokumentach i oświadczeniach, o których mowa w Części IV. Z treści wymaganych dokumentów i oświadczeń musi jednoznacznie wynikać, że wyżej wymienione warunki Wykonawca spełnił.</w:t>
      </w:r>
    </w:p>
    <w:p w:rsidR="00C473B8" w:rsidRPr="005007E9" w:rsidRDefault="00C473B8" w:rsidP="00644687"/>
    <w:p w:rsidR="00C473B8" w:rsidRPr="005007E9" w:rsidRDefault="00C473B8" w:rsidP="00644687">
      <w:pPr>
        <w:rPr>
          <w:b/>
        </w:rPr>
      </w:pPr>
      <w:r w:rsidRPr="005007E9">
        <w:rPr>
          <w:b/>
        </w:rPr>
        <w:t>3. Wykluczeni Wykonawcy</w:t>
      </w:r>
    </w:p>
    <w:p w:rsidR="00C473B8" w:rsidRPr="005007E9" w:rsidRDefault="00C473B8" w:rsidP="00267898">
      <w:pPr>
        <w:spacing w:after="0"/>
        <w:jc w:val="both"/>
      </w:pPr>
      <w:r w:rsidRPr="005007E9">
        <w:t xml:space="preserve">Zamawiający wykluczy z postępowania Wykonawcę, który nie spełnia wymaganych warunków określonych w Części III ust. 1. Ofertę Wykonawcy wykluczonego z postępowania uznaje się </w:t>
      </w:r>
      <w:r w:rsidRPr="005007E9">
        <w:br/>
        <w:t>za odrzuconą.</w:t>
      </w:r>
    </w:p>
    <w:p w:rsidR="00C473B8" w:rsidRPr="005007E9" w:rsidRDefault="00C473B8" w:rsidP="00644687"/>
    <w:p w:rsidR="00C473B8" w:rsidRPr="005007E9" w:rsidRDefault="00C473B8" w:rsidP="00267898">
      <w:pPr>
        <w:spacing w:after="0"/>
        <w:jc w:val="center"/>
        <w:rPr>
          <w:b/>
        </w:rPr>
      </w:pPr>
      <w:r w:rsidRPr="005007E9">
        <w:rPr>
          <w:b/>
        </w:rPr>
        <w:t>C z ę ś ć IV</w:t>
      </w:r>
    </w:p>
    <w:p w:rsidR="00C473B8" w:rsidRPr="005007E9" w:rsidRDefault="00C473B8" w:rsidP="00267898">
      <w:pPr>
        <w:spacing w:after="0"/>
        <w:jc w:val="center"/>
        <w:rPr>
          <w:b/>
        </w:rPr>
      </w:pPr>
      <w:r w:rsidRPr="005007E9">
        <w:rPr>
          <w:b/>
        </w:rPr>
        <w:t>Wykaz oświadczeń i dokumentów, jakie mają dostarczyć Wykonawcy w celu potwierdzenia</w:t>
      </w:r>
    </w:p>
    <w:p w:rsidR="00C473B8" w:rsidRPr="005007E9" w:rsidRDefault="00C473B8" w:rsidP="00267898">
      <w:pPr>
        <w:spacing w:after="0"/>
        <w:jc w:val="center"/>
        <w:rPr>
          <w:b/>
        </w:rPr>
      </w:pPr>
      <w:r w:rsidRPr="005007E9">
        <w:rPr>
          <w:b/>
        </w:rPr>
        <w:t>spełniania warunków udziału w postępowaniu</w:t>
      </w:r>
    </w:p>
    <w:p w:rsidR="00C473B8" w:rsidRPr="005007E9" w:rsidRDefault="00C473B8" w:rsidP="00644687"/>
    <w:p w:rsidR="00C473B8" w:rsidRPr="005007E9" w:rsidRDefault="00C473B8" w:rsidP="00644687">
      <w:pPr>
        <w:rPr>
          <w:b/>
        </w:rPr>
      </w:pPr>
      <w:r w:rsidRPr="005007E9">
        <w:rPr>
          <w:b/>
        </w:rPr>
        <w:t>1. Dokumenty i oświadczenia potwierdzające spełnianie warunków</w:t>
      </w:r>
    </w:p>
    <w:p w:rsidR="00C473B8" w:rsidRPr="005007E9" w:rsidRDefault="00C473B8" w:rsidP="007849DB">
      <w:pPr>
        <w:ind w:left="142"/>
      </w:pPr>
      <w:r w:rsidRPr="005007E9">
        <w:t>Wykonawca zobowiązany jest złożyć następujące oświadczenia oraz dokumenty:</w:t>
      </w:r>
    </w:p>
    <w:p w:rsidR="00C473B8" w:rsidRPr="005007E9" w:rsidRDefault="00C473B8" w:rsidP="007849DB">
      <w:pPr>
        <w:pStyle w:val="Akapitzlist"/>
        <w:numPr>
          <w:ilvl w:val="0"/>
          <w:numId w:val="3"/>
        </w:numPr>
      </w:pPr>
      <w:r w:rsidRPr="005007E9">
        <w:t>oświadczenie o spełnianiu warunków udziału w postępowaniu stanowiące załącznik nr 3 do SIWZ,</w:t>
      </w:r>
    </w:p>
    <w:p w:rsidR="00C473B8" w:rsidRPr="005007E9" w:rsidRDefault="00C473B8" w:rsidP="00644687">
      <w:pPr>
        <w:pStyle w:val="Akapitzlist"/>
        <w:numPr>
          <w:ilvl w:val="0"/>
          <w:numId w:val="3"/>
        </w:numPr>
      </w:pPr>
      <w:r w:rsidRPr="005007E9">
        <w:t>aktualną koncesję na prowadzenie działalności gospodarczej w zakresie usług ochrony osób i mienia (w zakresie wskazanym w ustawie z 22 sierpnia 1</w:t>
      </w:r>
      <w:r w:rsidR="00D007C5">
        <w:t>997 r. o ochronie osób i mienia</w:t>
      </w:r>
      <w:r w:rsidRPr="005007E9">
        <w:t xml:space="preserve"> </w:t>
      </w:r>
      <w:r w:rsidR="00D007C5">
        <w:t>/</w:t>
      </w:r>
      <w:r w:rsidRPr="005007E9">
        <w:t>Dz. U. z 20</w:t>
      </w:r>
      <w:r w:rsidR="00D007C5">
        <w:t xml:space="preserve">14 r., </w:t>
      </w:r>
      <w:r w:rsidRPr="005007E9">
        <w:t>poz. 1</w:t>
      </w:r>
      <w:r w:rsidR="00D007C5">
        <w:t>099 ze</w:t>
      </w:r>
      <w:r w:rsidRPr="005007E9">
        <w:t xml:space="preserve"> zm</w:t>
      </w:r>
      <w:r w:rsidR="00D007C5">
        <w:t>./)</w:t>
      </w:r>
      <w:r w:rsidRPr="005007E9">
        <w:t>– na potwierdzenie warunku określonego w części III punkt 1 podpunkt 1 SIWZ;</w:t>
      </w:r>
    </w:p>
    <w:p w:rsidR="00C473B8" w:rsidRPr="005007E9" w:rsidRDefault="00C473B8" w:rsidP="00644687">
      <w:pPr>
        <w:pStyle w:val="Akapitzlist"/>
        <w:numPr>
          <w:ilvl w:val="0"/>
          <w:numId w:val="3"/>
        </w:numPr>
        <w:jc w:val="both"/>
      </w:pPr>
      <w:r w:rsidRPr="005007E9">
        <w:t xml:space="preserve">opłaconą polisę a w przypadku jej braku inny dokument potwierdzający, że Wykonawca jest ubezpieczony od odpowiedzialności cywilnej w zakresie prowadzonej działalności związanej z przedmiotem zamówienia w wysokości co najmniej 500 000,00 zł brutto (słownie: pięćset tysięcy złotych 00/100). Jeżeli ze złożonej polisy (dokumentu) nie wynika fakt jej opłacenia, Wykonawca powinien wykazać fakt jej opłacenia, np. poprzez </w:t>
      </w:r>
      <w:r w:rsidRPr="005007E9">
        <w:lastRenderedPageBreak/>
        <w:t>złożenie dokumentu zawierającego potwierdzenie zapłaty - na potwierdzenie warunku określonego w części III punkt 1 podpunkt 4 SIWZ.</w:t>
      </w:r>
    </w:p>
    <w:p w:rsidR="00D007C5" w:rsidRPr="00D007C5" w:rsidRDefault="00C473B8" w:rsidP="00C97D9A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pl-PL"/>
        </w:rPr>
      </w:pPr>
      <w:r w:rsidRPr="005007E9">
        <w:t>W sytuacji, gdy wykonawca polega na zasobach innych podmiotów na zasadach określonych w art. 26 ust. 2b ustawy,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</w:t>
      </w:r>
      <w:r w:rsidR="00D007C5">
        <w:t xml:space="preserve"> </w:t>
      </w:r>
      <w:r w:rsidR="00C97D9A">
        <w:t>Podmiot, który zobowiązał się do udostępnienia zasobów zgodnie z ust. 2b ustawy, odpowiada solidarnie z wykonawcą za szkodę zamawiającego powstałą wskutek nieudostępnienia tych zasobów, chyba że za nieudostępnienie zasobów nie ponosi winy.</w:t>
      </w:r>
    </w:p>
    <w:p w:rsidR="00C97D9A" w:rsidRDefault="00C97D9A" w:rsidP="00C97D9A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C97D9A" w:rsidRPr="00C97D9A" w:rsidRDefault="00C97D9A" w:rsidP="00C97D9A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C97D9A">
        <w:rPr>
          <w:rFonts w:eastAsia="Times New Roman" w:cs="Arial"/>
          <w:lang w:eastAsia="pl-PL"/>
        </w:rPr>
        <w:t xml:space="preserve">Jeżeli Wykonawca polega na zasobach innych podmiotów, Zamawiający w celu oceny, czy Wykonawca będzie dysponował zasobami innych podmiotów w stopniu niezbędnym dla należytego wykonania zamówienia, oraz oceny, czy stosunek łączący Wykonawcę z tymi </w:t>
      </w:r>
    </w:p>
    <w:p w:rsidR="00C97D9A" w:rsidRPr="00C97D9A" w:rsidRDefault="00C97D9A" w:rsidP="00C97D9A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C97D9A">
        <w:rPr>
          <w:rFonts w:eastAsia="Times New Roman" w:cs="Arial"/>
          <w:lang w:eastAsia="pl-PL"/>
        </w:rPr>
        <w:t xml:space="preserve">podmiotami gwarantuje rzeczywisty dostęp do ich zasobów, może żądać dokumentów dotyczących w szczególności: </w:t>
      </w:r>
    </w:p>
    <w:p w:rsidR="00C97D9A" w:rsidRPr="00C97D9A" w:rsidRDefault="00C97D9A" w:rsidP="00C97D9A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C97D9A">
        <w:rPr>
          <w:rFonts w:eastAsia="Times New Roman" w:cs="Arial"/>
          <w:lang w:eastAsia="pl-PL"/>
        </w:rPr>
        <w:t xml:space="preserve">1) zakresu dostępnych Wykonawcy zasobów innego podmiotu; </w:t>
      </w:r>
    </w:p>
    <w:p w:rsidR="00C97D9A" w:rsidRPr="00C97D9A" w:rsidRDefault="00C97D9A" w:rsidP="00C97D9A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C97D9A">
        <w:rPr>
          <w:rFonts w:eastAsia="Times New Roman" w:cs="Arial"/>
          <w:lang w:eastAsia="pl-PL"/>
        </w:rPr>
        <w:t xml:space="preserve">2) sposobu wykorzystania innego podmiotu, przez Wykonawcę, przy wykonywaniu zamówienia; </w:t>
      </w:r>
    </w:p>
    <w:p w:rsidR="00C97D9A" w:rsidRPr="00C97D9A" w:rsidRDefault="00C97D9A" w:rsidP="00C97D9A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C97D9A">
        <w:rPr>
          <w:rFonts w:eastAsia="Times New Roman" w:cs="Arial"/>
          <w:lang w:eastAsia="pl-PL"/>
        </w:rPr>
        <w:t xml:space="preserve">3) charakteru stosunku, jaki będzie łączył Wykonawcę z innym podmiotem; </w:t>
      </w:r>
    </w:p>
    <w:p w:rsidR="00C97D9A" w:rsidRPr="00C97D9A" w:rsidRDefault="00C97D9A" w:rsidP="00C97D9A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C97D9A">
        <w:rPr>
          <w:rFonts w:eastAsia="Times New Roman" w:cs="Arial"/>
          <w:lang w:eastAsia="pl-PL"/>
        </w:rPr>
        <w:t xml:space="preserve">4) zakresu i okresu udział u innego podmiotu przy wykonywaniu zamówienia. </w:t>
      </w:r>
    </w:p>
    <w:p w:rsidR="00C473B8" w:rsidRPr="005007E9" w:rsidRDefault="00C473B8" w:rsidP="007849DB">
      <w:pPr>
        <w:ind w:firstLine="708"/>
        <w:jc w:val="both"/>
      </w:pPr>
    </w:p>
    <w:p w:rsidR="00C473B8" w:rsidRPr="005007E9" w:rsidRDefault="00C473B8" w:rsidP="007849DB">
      <w:pPr>
        <w:spacing w:after="0"/>
        <w:ind w:left="142" w:hanging="142"/>
        <w:jc w:val="both"/>
        <w:rPr>
          <w:b/>
        </w:rPr>
      </w:pPr>
      <w:r w:rsidRPr="005007E9">
        <w:rPr>
          <w:b/>
        </w:rPr>
        <w:t xml:space="preserve">2. Dokumenty składane w celu wykazania braku podstaw do wykluczenia w okolicznościach, </w:t>
      </w:r>
      <w:r w:rsidRPr="005007E9">
        <w:rPr>
          <w:b/>
        </w:rPr>
        <w:br/>
        <w:t>o których mowa w art. 24 ust. 1</w:t>
      </w:r>
      <w:r w:rsidR="00D007C5" w:rsidRPr="00D007C5">
        <w:rPr>
          <w:rFonts w:ascii="Times New Roman" w:hAnsi="Times New Roman"/>
          <w:b/>
          <w:sz w:val="24"/>
          <w:szCs w:val="24"/>
        </w:rPr>
        <w:t xml:space="preserve"> </w:t>
      </w:r>
      <w:r w:rsidR="00D007C5" w:rsidRPr="003C09D1">
        <w:rPr>
          <w:b/>
        </w:rPr>
        <w:t>oraz ust. 2 pkt 5</w:t>
      </w:r>
      <w:r w:rsidRPr="005007E9">
        <w:rPr>
          <w:b/>
        </w:rPr>
        <w:t xml:space="preserve"> ustawy </w:t>
      </w:r>
      <w:proofErr w:type="spellStart"/>
      <w:r w:rsidRPr="005007E9">
        <w:rPr>
          <w:b/>
        </w:rPr>
        <w:t>Pzp</w:t>
      </w:r>
      <w:proofErr w:type="spellEnd"/>
    </w:p>
    <w:p w:rsidR="00C473B8" w:rsidRPr="005007E9" w:rsidRDefault="00C473B8" w:rsidP="007849DB">
      <w:pPr>
        <w:spacing w:after="0"/>
        <w:ind w:left="142" w:hanging="142"/>
        <w:jc w:val="both"/>
        <w:rPr>
          <w:b/>
        </w:rPr>
      </w:pPr>
    </w:p>
    <w:p w:rsidR="00C473B8" w:rsidRPr="005007E9" w:rsidRDefault="00C473B8" w:rsidP="000B4FA0">
      <w:pPr>
        <w:jc w:val="both"/>
      </w:pPr>
      <w:r w:rsidRPr="005007E9">
        <w:t>Wykonawca zobowiązany jest złożyć następujące dokumenty i oświadczenia wykazujące brak podstaw do wykluczenia:</w:t>
      </w:r>
    </w:p>
    <w:p w:rsidR="00C473B8" w:rsidRPr="005007E9" w:rsidRDefault="00C473B8" w:rsidP="007849DB">
      <w:pPr>
        <w:pStyle w:val="Akapitzlist"/>
        <w:numPr>
          <w:ilvl w:val="0"/>
          <w:numId w:val="4"/>
        </w:numPr>
      </w:pPr>
      <w:r w:rsidRPr="005007E9">
        <w:t>oświadczenie o braku podstaw do wykluczenia, stanowiące załącznik nr 4 do SIWZ,</w:t>
      </w:r>
    </w:p>
    <w:p w:rsidR="00C473B8" w:rsidRPr="005007E9" w:rsidRDefault="00C473B8" w:rsidP="000B4FA0">
      <w:pPr>
        <w:pStyle w:val="Akapitzlist"/>
        <w:numPr>
          <w:ilvl w:val="0"/>
          <w:numId w:val="4"/>
        </w:numPr>
        <w:jc w:val="both"/>
      </w:pPr>
      <w:r w:rsidRPr="005007E9">
        <w:t>aktualny odpis z właściwego rejestru jeżeli odrębne przepisy wymagają wpisu do rejestru w celu wykazania braku podstaw do wykluczenia w oparciu o art. 24 ust 1 pkt. 2 ustawy, wystawiony nie wcześniej niż 6 miesięcy przed upływem terminu składania ofert, a Wykonawca będący osobą fizyczną - oświadczenie w zakresie art. 24 ust 1 pkt. 2 ustawy, stanowiące załącznik nr 5 do SIWZ,</w:t>
      </w:r>
    </w:p>
    <w:p w:rsidR="00C473B8" w:rsidRPr="005007E9" w:rsidRDefault="00C473B8" w:rsidP="000B4FA0">
      <w:pPr>
        <w:pStyle w:val="Akapitzlist"/>
        <w:numPr>
          <w:ilvl w:val="0"/>
          <w:numId w:val="4"/>
        </w:numPr>
        <w:jc w:val="both"/>
      </w:pPr>
      <w:r w:rsidRPr="005007E9"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– wystawione nie wcześniej niż 3 miesiące przed upływem terminu składania ofert;</w:t>
      </w:r>
    </w:p>
    <w:p w:rsidR="00D007C5" w:rsidRDefault="00C473B8" w:rsidP="00D007C5">
      <w:pPr>
        <w:pStyle w:val="Akapitzlist"/>
        <w:numPr>
          <w:ilvl w:val="0"/>
          <w:numId w:val="4"/>
        </w:numPr>
        <w:jc w:val="both"/>
      </w:pPr>
      <w:r w:rsidRPr="005007E9">
        <w:t>aktualne zaświadczenie właściwego oddziału ZUS lub KRUS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– wystawione nie wcześniej niż 3 miesiące przed upływem terminu składania ofert;</w:t>
      </w:r>
    </w:p>
    <w:p w:rsidR="00D007C5" w:rsidRPr="003C09D1" w:rsidRDefault="00D007C5" w:rsidP="00D007C5">
      <w:pPr>
        <w:pStyle w:val="Akapitzlist"/>
        <w:numPr>
          <w:ilvl w:val="0"/>
          <w:numId w:val="4"/>
        </w:numPr>
        <w:jc w:val="both"/>
      </w:pPr>
      <w:r w:rsidRPr="003C09D1">
        <w:rPr>
          <w:rFonts w:eastAsia="Times New Roman"/>
          <w:lang w:eastAsia="pl-PL"/>
        </w:rPr>
        <w:t>oświadczenie o przynależności bądź braku przynależności do grupy kapitałowej wraz z listą podmiotów należących do tej samej grupy kapitałowej, o którym mowa w art. 26 ust. 2d w związku z art. 24 ust. 2 pkt 5</w:t>
      </w:r>
    </w:p>
    <w:p w:rsidR="00D007C5" w:rsidRPr="003C09D1" w:rsidRDefault="00D007C5" w:rsidP="00D007C5">
      <w:pPr>
        <w:pStyle w:val="Akapitzlist"/>
        <w:ind w:left="360"/>
        <w:jc w:val="both"/>
      </w:pPr>
    </w:p>
    <w:p w:rsidR="00C473B8" w:rsidRPr="005007E9" w:rsidRDefault="00C473B8" w:rsidP="000B4FA0">
      <w:pPr>
        <w:ind w:left="284" w:hanging="284"/>
        <w:jc w:val="both"/>
        <w:rPr>
          <w:b/>
        </w:rPr>
      </w:pPr>
      <w:r w:rsidRPr="005007E9">
        <w:rPr>
          <w:b/>
        </w:rPr>
        <w:t>3. Oświadczenia i dokumenty składane przez Wykonawców, którzy mają siedzibę lub miejsce zamieszkania poza terytorium Rzeczpospolitej Polskiej</w:t>
      </w:r>
    </w:p>
    <w:p w:rsidR="00C473B8" w:rsidRPr="005007E9" w:rsidRDefault="00C473B8" w:rsidP="00557F07">
      <w:pPr>
        <w:ind w:left="142" w:hanging="142"/>
        <w:jc w:val="both"/>
      </w:pPr>
      <w:r w:rsidRPr="005007E9">
        <w:t>1. Wykonawca, który ma siedzibę lub miejsce zamieszkania poza terytorium Rzeczypospolitej Polskiej, zamiast dokumentów, o których mowa w Części IV ust. 2 podpunkt 2, 3, 4 zobowiązany jest złożyć dokumenty wystawione w kraju, w którym ma siedzibę lub miejsce zamieszkania, potwierdzające odpowiednio, że:</w:t>
      </w:r>
    </w:p>
    <w:p w:rsidR="00C473B8" w:rsidRPr="005007E9" w:rsidRDefault="00C473B8" w:rsidP="00557F07">
      <w:pPr>
        <w:pStyle w:val="Akapitzlist"/>
        <w:numPr>
          <w:ilvl w:val="0"/>
          <w:numId w:val="5"/>
        </w:numPr>
        <w:jc w:val="both"/>
      </w:pPr>
      <w:r w:rsidRPr="005007E9">
        <w:t xml:space="preserve"> nie otwarto jego likwidacji ani nie ogłoszono upadłości, dokument wystawiony nie wcześniej niż 6 miesięcy przed upływem terminu składania ofert;</w:t>
      </w:r>
    </w:p>
    <w:p w:rsidR="00C473B8" w:rsidRPr="005007E9" w:rsidRDefault="00C473B8" w:rsidP="00557F07">
      <w:pPr>
        <w:pStyle w:val="Akapitzlist"/>
        <w:numPr>
          <w:ilvl w:val="0"/>
          <w:numId w:val="5"/>
        </w:numPr>
        <w:jc w:val="both"/>
      </w:pPr>
      <w:r w:rsidRPr="005007E9">
        <w:t>nie zalega z uiszczaniem podatków, opłat, składek na ubezpieczenie społeczne i zdrowotne albo, że uzyskał przewidziane prawem zwolnienie, odroczenie lub rozłożenie na raty zaległych płatności lub wstrzymanie w całości wykonania decyzji właściwego organu, dokument wystawiony nie wcześniej niż 3 miesiące przed upływem terminu składania ofert.</w:t>
      </w:r>
    </w:p>
    <w:p w:rsidR="00C473B8" w:rsidRPr="005007E9" w:rsidRDefault="00C97D9A" w:rsidP="003C09D1">
      <w:pPr>
        <w:ind w:left="142"/>
        <w:jc w:val="both"/>
      </w:pPr>
      <w:r>
        <w:t xml:space="preserve">Jeżeli w kraju miejsca zamieszkania osoby lub w kraju, w którym wykonawca ma siedzibę lub miejsce zamieszkania, nie wydaje się dokumentów, o których mowa w Części IV ust. 3 pkt 1, zastępuje się je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kraju, w którym wykonawca ma siedzibę lub miejsce zamieszkania, lub przed notariuszem. </w:t>
      </w:r>
      <w:r w:rsidR="003C09D1">
        <w:t xml:space="preserve">Zastosowanie znajdują terminy dla dokumentów odpowiednio opisane w Części IV ust. 3 </w:t>
      </w:r>
      <w:r w:rsidR="00C473B8" w:rsidRPr="005007E9">
        <w:t>pkt. 1.</w:t>
      </w: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4. Wymagania co do dokumentów</w:t>
      </w:r>
    </w:p>
    <w:p w:rsidR="00C473B8" w:rsidRPr="003C09D1" w:rsidRDefault="00C473B8" w:rsidP="003C09D1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5007E9">
        <w:t xml:space="preserve">Dokumenty składane są w oryginale lub kopii poświadczonej za zgodność z oryginałem przez Wykonawcę, z zastrzeżeniem że oświadczenie o spełnieniu warunków udziału w postępowaniu, o którym mowa w Części IV ust. 1 podpunkt 1 </w:t>
      </w:r>
      <w:r w:rsidR="003C09D1" w:rsidRPr="003C09D1">
        <w:rPr>
          <w:rFonts w:eastAsia="Times New Roman" w:cs="Arial"/>
          <w:lang w:eastAsia="pl-PL"/>
        </w:rPr>
        <w:t xml:space="preserve">oraz oświadczenie o przynależności do grupy kapitałowej, o którym mowa w Części IV ust. 2 pkt 5 </w:t>
      </w:r>
      <w:r w:rsidRPr="005007E9">
        <w:t>mus</w:t>
      </w:r>
      <w:r w:rsidR="003C09D1">
        <w:t>zą</w:t>
      </w:r>
      <w:r w:rsidRPr="005007E9">
        <w:t xml:space="preserve"> być złożone w oryginale. Dokumenty sporządzone</w:t>
      </w:r>
      <w:r w:rsidR="003C09D1" w:rsidRPr="003C09D1">
        <w:rPr>
          <w:rFonts w:eastAsia="Times New Roman" w:cs="Arial"/>
          <w:lang w:eastAsia="pl-PL"/>
        </w:rPr>
        <w:t xml:space="preserve"> </w:t>
      </w:r>
      <w:r w:rsidRPr="005007E9">
        <w:t>w języku obcym są składane wraz z tłumaczeniem na język polski. W przypadku wykonawców wspólnie ubiegających się o udzielenie zamówienia kopie dokumentów dotyczących wykonawcy są poświadczone za zgodność z oryginałem przez wykonawcę.</w:t>
      </w:r>
      <w:r w:rsidR="003C09D1" w:rsidRPr="003C09D1">
        <w:rPr>
          <w:rFonts w:eastAsia="Times New Roman" w:cs="Arial"/>
          <w:lang w:eastAsia="pl-PL"/>
        </w:rPr>
        <w:t xml:space="preserve"> </w:t>
      </w:r>
      <w:r w:rsidRPr="005007E9">
        <w:t>Zamawiający będzie żądać przedstawienia oryginału lub notarialnie potwierdzonej kopii dokumentu,</w:t>
      </w:r>
      <w:r w:rsidR="003C09D1" w:rsidRPr="003C09D1">
        <w:rPr>
          <w:rFonts w:eastAsia="Times New Roman" w:cs="Arial"/>
          <w:lang w:eastAsia="pl-PL"/>
        </w:rPr>
        <w:t xml:space="preserve"> </w:t>
      </w:r>
      <w:r w:rsidRPr="005007E9">
        <w:t>w przypadku, gdy złożona kopia dokumentu jest nieczytelna lub budzi wątpliwości co do jej prawdziwości.</w:t>
      </w:r>
    </w:p>
    <w:p w:rsidR="00C473B8" w:rsidRPr="005007E9" w:rsidRDefault="00C473B8" w:rsidP="00B168DE">
      <w:pPr>
        <w:spacing w:after="0"/>
        <w:jc w:val="both"/>
      </w:pP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5. Informacja dla Wykonawców, którzy będą wspólnie ubiegać się o udzielenie zamówienia</w:t>
      </w:r>
    </w:p>
    <w:p w:rsidR="00C473B8" w:rsidRPr="005007E9" w:rsidRDefault="00C473B8" w:rsidP="00644687">
      <w:r w:rsidRPr="005007E9">
        <w:t>W przypadku składania oferty przez podmioty występujące wspólnie:</w:t>
      </w:r>
    </w:p>
    <w:p w:rsidR="00C473B8" w:rsidRPr="005007E9" w:rsidRDefault="00C473B8" w:rsidP="00B168DE">
      <w:pPr>
        <w:pStyle w:val="Akapitzlist"/>
        <w:numPr>
          <w:ilvl w:val="0"/>
          <w:numId w:val="6"/>
        </w:numPr>
        <w:jc w:val="both"/>
      </w:pPr>
      <w:r w:rsidRPr="005007E9">
        <w:t xml:space="preserve">Wykonawcy zobowiązani są do ustanowienia pełnomocnika do reprezentowania ich </w:t>
      </w:r>
      <w:r w:rsidRPr="005007E9">
        <w:br/>
        <w:t>w postępowaniu albo reprezentowania w postępowaniu i zawarcia umowy w sprawie zamówienia publicznego;</w:t>
      </w:r>
    </w:p>
    <w:p w:rsidR="00C473B8" w:rsidRPr="005007E9" w:rsidRDefault="00C473B8" w:rsidP="00B168DE">
      <w:pPr>
        <w:pStyle w:val="Akapitzlist"/>
        <w:numPr>
          <w:ilvl w:val="0"/>
          <w:numId w:val="6"/>
        </w:numPr>
        <w:jc w:val="both"/>
      </w:pPr>
      <w:r w:rsidRPr="005007E9">
        <w:t>do oferty należy dołączyć pełnomocnictwo, o którym mowa w podpunkcie 1;</w:t>
      </w:r>
    </w:p>
    <w:p w:rsidR="00C473B8" w:rsidRPr="005007E9" w:rsidRDefault="00C473B8" w:rsidP="00B168DE">
      <w:pPr>
        <w:pStyle w:val="Akapitzlist"/>
        <w:numPr>
          <w:ilvl w:val="0"/>
          <w:numId w:val="6"/>
        </w:numPr>
        <w:jc w:val="both"/>
      </w:pPr>
      <w:r w:rsidRPr="005007E9">
        <w:t>oferta musi być podpisana przez pełnomocnika.</w:t>
      </w:r>
    </w:p>
    <w:p w:rsidR="00C473B8" w:rsidRPr="005007E9" w:rsidRDefault="00C473B8" w:rsidP="00B168DE">
      <w:pPr>
        <w:pStyle w:val="Akapitzlist"/>
        <w:jc w:val="both"/>
      </w:pPr>
    </w:p>
    <w:p w:rsidR="00C473B8" w:rsidRPr="005007E9" w:rsidRDefault="00C473B8" w:rsidP="00B168DE">
      <w:pPr>
        <w:jc w:val="center"/>
        <w:rPr>
          <w:b/>
        </w:rPr>
      </w:pPr>
      <w:r w:rsidRPr="005007E9">
        <w:rPr>
          <w:b/>
        </w:rPr>
        <w:lastRenderedPageBreak/>
        <w:t>C z ę ś ć V</w:t>
      </w:r>
    </w:p>
    <w:p w:rsidR="00C473B8" w:rsidRPr="005007E9" w:rsidRDefault="00C473B8" w:rsidP="00B168DE">
      <w:pPr>
        <w:jc w:val="center"/>
        <w:rPr>
          <w:b/>
        </w:rPr>
      </w:pPr>
      <w:r w:rsidRPr="005007E9">
        <w:rPr>
          <w:b/>
        </w:rPr>
        <w:t>Opis sposobu obliczenia ceny oferty</w:t>
      </w:r>
    </w:p>
    <w:p w:rsidR="00C473B8" w:rsidRPr="005007E9" w:rsidRDefault="00C473B8" w:rsidP="00B168DE">
      <w:pPr>
        <w:spacing w:after="0"/>
        <w:ind w:left="284" w:hanging="284"/>
        <w:jc w:val="both"/>
      </w:pPr>
      <w:r w:rsidRPr="005007E9">
        <w:t>1.</w:t>
      </w:r>
      <w:r w:rsidRPr="005007E9">
        <w:tab/>
        <w:t>W odpowiednich miejscach formularza ofertowego (Załącznik nr 1 do SIWZ) należy wpisać:</w:t>
      </w:r>
    </w:p>
    <w:p w:rsidR="00C473B8" w:rsidRPr="005007E9" w:rsidRDefault="00C473B8" w:rsidP="00B168DE">
      <w:pPr>
        <w:spacing w:after="0"/>
        <w:ind w:left="567" w:hanging="283"/>
        <w:jc w:val="both"/>
      </w:pPr>
      <w:r w:rsidRPr="005007E9">
        <w:t>1) cenę brutto oraz stawkę podatku VAT za wykonanie całości zamówienia,</w:t>
      </w:r>
    </w:p>
    <w:p w:rsidR="00C473B8" w:rsidRPr="005007E9" w:rsidRDefault="00C473B8" w:rsidP="00B168DE">
      <w:pPr>
        <w:spacing w:after="0"/>
        <w:ind w:left="426" w:hanging="142"/>
        <w:jc w:val="both"/>
      </w:pPr>
      <w:r w:rsidRPr="005007E9">
        <w:t>2) cenę brutto oraz stawkę podatku VAT za 1 miesiąc wykonywania ochrony mienia i budynku Powiatowego Urzędu Pracy w Grójcu.</w:t>
      </w:r>
    </w:p>
    <w:p w:rsidR="00C473B8" w:rsidRPr="005007E9" w:rsidRDefault="00C473B8" w:rsidP="00B168DE">
      <w:pPr>
        <w:spacing w:after="0"/>
        <w:ind w:left="284" w:hanging="284"/>
        <w:jc w:val="both"/>
      </w:pPr>
      <w:r w:rsidRPr="005007E9">
        <w:t>2.</w:t>
      </w:r>
      <w:r w:rsidRPr="005007E9">
        <w:tab/>
        <w:t xml:space="preserve">Stawka podatku VAT jest określana zgodnie z ustawą z dnia 11 marca 2004r. o podatku od towarów i usług (Dz. U. z 2011r. Nr 177 poz. 1054 z </w:t>
      </w:r>
      <w:proofErr w:type="spellStart"/>
      <w:r w:rsidRPr="005007E9">
        <w:t>późn</w:t>
      </w:r>
      <w:proofErr w:type="spellEnd"/>
      <w:r w:rsidRPr="005007E9">
        <w:t>. zm.)</w:t>
      </w:r>
    </w:p>
    <w:p w:rsidR="00C473B8" w:rsidRPr="005007E9" w:rsidRDefault="00C473B8" w:rsidP="00B168DE">
      <w:pPr>
        <w:spacing w:after="0"/>
        <w:ind w:left="284" w:hanging="284"/>
        <w:jc w:val="both"/>
      </w:pPr>
      <w:r w:rsidRPr="005007E9">
        <w:t>3.</w:t>
      </w:r>
      <w:r w:rsidRPr="005007E9">
        <w:tab/>
        <w:t>Cena oferty musi zawierać wszelkie koszty niezbędne do realizowania przedmiotu zamówienia.</w:t>
      </w:r>
    </w:p>
    <w:p w:rsidR="00C473B8" w:rsidRPr="005007E9" w:rsidRDefault="00C473B8" w:rsidP="00B168DE">
      <w:pPr>
        <w:spacing w:after="0"/>
        <w:ind w:left="284" w:hanging="284"/>
        <w:jc w:val="both"/>
      </w:pPr>
      <w:r w:rsidRPr="005007E9">
        <w:t>4.</w:t>
      </w:r>
      <w:r w:rsidRPr="005007E9">
        <w:tab/>
        <w:t>Ceny powinny zostać wyrażone cyfrowo i słownie.</w:t>
      </w:r>
    </w:p>
    <w:p w:rsidR="00C473B8" w:rsidRPr="005007E9" w:rsidRDefault="00C473B8" w:rsidP="00B168DE">
      <w:pPr>
        <w:spacing w:after="0"/>
        <w:ind w:left="284" w:hanging="284"/>
        <w:jc w:val="both"/>
      </w:pPr>
      <w:r w:rsidRPr="005007E9">
        <w:t>5.</w:t>
      </w:r>
      <w:r w:rsidRPr="005007E9">
        <w:tab/>
        <w:t>Ceny należy podać w złotych polskich do dwóch miejsc po przecinku. Wszelkie rozliczenia dotyczące realizacji zamówienia dokonywane będą w złotych polskich.  Zamawiający nie przewiduje możliwości dokonywania rozliczeń z Wykonawcą w walutach obcych.</w:t>
      </w:r>
    </w:p>
    <w:p w:rsidR="00C473B8" w:rsidRPr="005007E9" w:rsidRDefault="00C473B8" w:rsidP="00B168DE"/>
    <w:p w:rsidR="00C473B8" w:rsidRPr="005007E9" w:rsidRDefault="00C473B8" w:rsidP="00B168DE">
      <w:pPr>
        <w:jc w:val="center"/>
        <w:rPr>
          <w:b/>
        </w:rPr>
      </w:pPr>
      <w:r w:rsidRPr="005007E9">
        <w:rPr>
          <w:b/>
        </w:rPr>
        <w:t>C z ę ś ć VI</w:t>
      </w:r>
    </w:p>
    <w:p w:rsidR="00C473B8" w:rsidRPr="005007E9" w:rsidRDefault="00C473B8" w:rsidP="00B168DE">
      <w:pPr>
        <w:jc w:val="center"/>
        <w:rPr>
          <w:b/>
        </w:rPr>
      </w:pPr>
      <w:r w:rsidRPr="005007E9">
        <w:rPr>
          <w:b/>
        </w:rPr>
        <w:t>Zasady poprawiania oferty</w:t>
      </w:r>
    </w:p>
    <w:p w:rsidR="00C473B8" w:rsidRPr="005007E9" w:rsidRDefault="00C473B8" w:rsidP="00B168DE">
      <w:pPr>
        <w:spacing w:after="0"/>
        <w:ind w:left="142" w:hanging="142"/>
        <w:jc w:val="both"/>
      </w:pPr>
      <w:r w:rsidRPr="005007E9">
        <w:t>1. Zamawiający poprawia w ofercie:</w:t>
      </w:r>
    </w:p>
    <w:p w:rsidR="00C473B8" w:rsidRPr="005007E9" w:rsidRDefault="00C473B8" w:rsidP="00B168DE">
      <w:pPr>
        <w:spacing w:after="0"/>
        <w:ind w:left="284" w:hanging="142"/>
        <w:jc w:val="both"/>
      </w:pPr>
      <w:r w:rsidRPr="005007E9">
        <w:t>a) oczywiste omyłki pisarskie,</w:t>
      </w:r>
    </w:p>
    <w:p w:rsidR="00C473B8" w:rsidRPr="005007E9" w:rsidRDefault="00C473B8" w:rsidP="00B168DE">
      <w:pPr>
        <w:spacing w:after="0"/>
        <w:ind w:left="284" w:hanging="142"/>
        <w:jc w:val="both"/>
      </w:pPr>
      <w:r w:rsidRPr="005007E9">
        <w:t>b) oczywiste omyłki rachunkowe, z uwzględnieniem konsekwencji rachunkowych dokonanych</w:t>
      </w:r>
    </w:p>
    <w:p w:rsidR="00C473B8" w:rsidRPr="005007E9" w:rsidRDefault="00C473B8" w:rsidP="00B168DE">
      <w:pPr>
        <w:spacing w:after="0"/>
        <w:ind w:left="284" w:hanging="142"/>
        <w:jc w:val="both"/>
      </w:pPr>
      <w:r w:rsidRPr="005007E9">
        <w:t>poprawek,</w:t>
      </w:r>
    </w:p>
    <w:p w:rsidR="00C473B8" w:rsidRPr="005007E9" w:rsidRDefault="00C473B8" w:rsidP="00B168DE">
      <w:pPr>
        <w:spacing w:after="0"/>
        <w:ind w:left="284" w:hanging="142"/>
        <w:jc w:val="both"/>
      </w:pPr>
      <w:r w:rsidRPr="005007E9">
        <w:t>c) inne omyłki polegające na niezgodności oferty ze specyfikacją istotnych warunków zamówienia,</w:t>
      </w:r>
    </w:p>
    <w:p w:rsidR="00C473B8" w:rsidRPr="005007E9" w:rsidRDefault="00C473B8" w:rsidP="00B168DE">
      <w:pPr>
        <w:spacing w:after="0"/>
        <w:ind w:left="284" w:hanging="142"/>
        <w:jc w:val="both"/>
      </w:pPr>
      <w:r w:rsidRPr="005007E9">
        <w:t>niepowodujące istotnych zmian w treści oferty</w:t>
      </w:r>
    </w:p>
    <w:p w:rsidR="00C473B8" w:rsidRPr="005007E9" w:rsidRDefault="00C473B8" w:rsidP="00B168DE">
      <w:pPr>
        <w:spacing w:after="0"/>
        <w:ind w:left="284" w:hanging="142"/>
        <w:jc w:val="both"/>
      </w:pPr>
      <w:r w:rsidRPr="005007E9">
        <w:t>- niezwłocznie zawiadamiając o tym wykonawcę, którego oferta została poprawiona.</w:t>
      </w:r>
    </w:p>
    <w:p w:rsidR="00C473B8" w:rsidRPr="005007E9" w:rsidRDefault="00C473B8" w:rsidP="00B168DE">
      <w:pPr>
        <w:spacing w:after="0"/>
        <w:ind w:left="142" w:hanging="142"/>
        <w:jc w:val="both"/>
      </w:pPr>
      <w:r w:rsidRPr="005007E9">
        <w:t xml:space="preserve">2. Zamawiający odrzuci ofertę zawierającą błędy w obliczeniu ceny oraz ofertę Wykonawcy, </w:t>
      </w:r>
      <w:r w:rsidRPr="005007E9">
        <w:br/>
        <w:t>który w terminie 3 dni od dnia doręczenia zawiadomienia nie zgodził się na poprawienie omyłki,</w:t>
      </w:r>
      <w:r w:rsidRPr="005007E9">
        <w:br/>
        <w:t xml:space="preserve"> o której mowa w Części VI pkt. 1 lit. c.</w:t>
      </w:r>
    </w:p>
    <w:p w:rsidR="00C473B8" w:rsidRPr="005007E9" w:rsidRDefault="00C473B8" w:rsidP="00B168DE">
      <w:pPr>
        <w:spacing w:after="0"/>
        <w:ind w:left="142" w:hanging="142"/>
        <w:jc w:val="both"/>
      </w:pPr>
    </w:p>
    <w:p w:rsidR="00C473B8" w:rsidRPr="005007E9" w:rsidRDefault="00C473B8" w:rsidP="00B168DE">
      <w:pPr>
        <w:spacing w:after="0"/>
        <w:jc w:val="center"/>
        <w:rPr>
          <w:b/>
        </w:rPr>
      </w:pPr>
      <w:r w:rsidRPr="005007E9">
        <w:rPr>
          <w:b/>
        </w:rPr>
        <w:t>C z ę ś ć VII</w:t>
      </w:r>
    </w:p>
    <w:p w:rsidR="00C473B8" w:rsidRPr="005007E9" w:rsidRDefault="00C473B8" w:rsidP="00B168DE">
      <w:pPr>
        <w:spacing w:after="0"/>
        <w:jc w:val="center"/>
        <w:rPr>
          <w:b/>
        </w:rPr>
      </w:pPr>
      <w:r w:rsidRPr="005007E9">
        <w:rPr>
          <w:b/>
        </w:rPr>
        <w:t>Opis kryteriów, którymi Zamawiający będzie się kierował przy wyborze oferty,</w:t>
      </w:r>
    </w:p>
    <w:p w:rsidR="00C473B8" w:rsidRPr="005007E9" w:rsidRDefault="00C473B8" w:rsidP="00B168DE">
      <w:pPr>
        <w:spacing w:after="0"/>
        <w:jc w:val="center"/>
        <w:rPr>
          <w:b/>
        </w:rPr>
      </w:pPr>
      <w:r w:rsidRPr="005007E9">
        <w:rPr>
          <w:b/>
        </w:rPr>
        <w:t>wraz z podaniem znaczenia tych kryteriów i sposobu oceny ofert</w:t>
      </w:r>
    </w:p>
    <w:p w:rsidR="00C473B8" w:rsidRPr="005007E9" w:rsidRDefault="00C473B8" w:rsidP="00644687"/>
    <w:p w:rsidR="00C473B8" w:rsidRPr="005007E9" w:rsidRDefault="00C473B8" w:rsidP="00C17337">
      <w:pPr>
        <w:spacing w:after="0"/>
        <w:jc w:val="both"/>
        <w:rPr>
          <w:b/>
        </w:rPr>
      </w:pPr>
      <w:r w:rsidRPr="005007E9">
        <w:rPr>
          <w:b/>
        </w:rPr>
        <w:t>1. Tryb oceny ofert</w:t>
      </w:r>
    </w:p>
    <w:p w:rsidR="00C473B8" w:rsidRPr="005007E9" w:rsidRDefault="00C473B8" w:rsidP="00C17337">
      <w:pPr>
        <w:spacing w:after="0"/>
        <w:jc w:val="both"/>
      </w:pPr>
      <w:r w:rsidRPr="005007E9">
        <w:t>1. Oceny ofert będzie dokonywała Komisja Przetargowa.</w:t>
      </w:r>
    </w:p>
    <w:p w:rsidR="00C473B8" w:rsidRPr="005007E9" w:rsidRDefault="00C473B8" w:rsidP="00C17337">
      <w:pPr>
        <w:spacing w:after="0"/>
        <w:jc w:val="both"/>
      </w:pPr>
      <w:r w:rsidRPr="005007E9">
        <w:t>2. Oferty oceniane będą w 3 etapach:</w:t>
      </w:r>
    </w:p>
    <w:p w:rsidR="00C473B8" w:rsidRPr="005007E9" w:rsidRDefault="00C473B8" w:rsidP="00C17337">
      <w:pPr>
        <w:spacing w:after="0"/>
        <w:ind w:left="851" w:hanging="709"/>
        <w:jc w:val="both"/>
      </w:pPr>
      <w:r w:rsidRPr="005007E9">
        <w:t xml:space="preserve">I etap: badanie ofert pod względem ich zgodności z ustawą Prawo zamówień publicznych </w:t>
      </w:r>
      <w:r w:rsidRPr="005007E9">
        <w:br/>
        <w:t xml:space="preserve">oraz SIWZ. Zamawiający odrzuci ofertę Wykonawcy, jeżeli zajdą okoliczności określone </w:t>
      </w:r>
      <w:r w:rsidRPr="005007E9">
        <w:br/>
        <w:t>w art. 89 ust. 1 ustawy Prawo zamówień publicznych.</w:t>
      </w:r>
    </w:p>
    <w:p w:rsidR="00C473B8" w:rsidRPr="005007E9" w:rsidRDefault="00C473B8" w:rsidP="00C17337">
      <w:pPr>
        <w:spacing w:after="0"/>
        <w:ind w:left="284" w:hanging="142"/>
        <w:jc w:val="both"/>
      </w:pPr>
      <w:r w:rsidRPr="005007E9">
        <w:t>II etap: ocena merytoryczna według kryteriów określonych poniżej</w:t>
      </w:r>
    </w:p>
    <w:p w:rsidR="00C473B8" w:rsidRPr="005007E9" w:rsidRDefault="00C473B8" w:rsidP="00C17337">
      <w:pPr>
        <w:spacing w:after="0"/>
        <w:ind w:left="284" w:hanging="142"/>
        <w:jc w:val="both"/>
      </w:pPr>
      <w:r w:rsidRPr="005007E9">
        <w:t>Do II etapu zakwalifikowani zostaną Wykonawcy, których oferty nie zostały odrzucone w I etapie.</w:t>
      </w:r>
    </w:p>
    <w:p w:rsidR="00C473B8" w:rsidRPr="005007E9" w:rsidRDefault="00C473B8" w:rsidP="00C17337">
      <w:pPr>
        <w:spacing w:after="0"/>
        <w:ind w:left="284" w:hanging="142"/>
        <w:jc w:val="both"/>
      </w:pPr>
    </w:p>
    <w:p w:rsidR="00C473B8" w:rsidRPr="003C09D1" w:rsidRDefault="00C473B8" w:rsidP="00644687">
      <w:pPr>
        <w:rPr>
          <w:b/>
        </w:rPr>
      </w:pPr>
      <w:r w:rsidRPr="003C09D1">
        <w:rPr>
          <w:b/>
        </w:rPr>
        <w:t>2. Kryteria oceny ofert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"/>
          <w:color w:val="00000A"/>
          <w:lang w:eastAsia="pl-PL"/>
        </w:rPr>
      </w:pPr>
      <w:r w:rsidRPr="003C09D1">
        <w:rPr>
          <w:rFonts w:cs="Verdana"/>
          <w:color w:val="00000A"/>
          <w:lang w:eastAsia="pl-PL"/>
        </w:rPr>
        <w:lastRenderedPageBreak/>
        <w:t>Przy wyborze oferty Zamawiający będzie się kierował następującymi kryteriami i ich</w:t>
      </w:r>
    </w:p>
    <w:p w:rsidR="00C473B8" w:rsidRPr="003C09D1" w:rsidRDefault="00490764" w:rsidP="00490764">
      <w:pPr>
        <w:spacing w:after="0"/>
        <w:jc w:val="both"/>
        <w:rPr>
          <w:rFonts w:cs="Verdana"/>
          <w:color w:val="00000A"/>
          <w:lang w:eastAsia="pl-PL"/>
        </w:rPr>
      </w:pPr>
      <w:r w:rsidRPr="003C09D1">
        <w:rPr>
          <w:rFonts w:cs="Verdana"/>
          <w:color w:val="00000A"/>
          <w:lang w:eastAsia="pl-PL"/>
        </w:rPr>
        <w:t>rangą: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A"/>
          <w:lang w:eastAsia="pl-PL"/>
        </w:rPr>
      </w:pPr>
      <w:r w:rsidRPr="003C09D1">
        <w:rPr>
          <w:rFonts w:cs="Verdana,Bold"/>
          <w:b/>
          <w:bCs/>
          <w:color w:val="00000A"/>
          <w:lang w:eastAsia="pl-PL"/>
        </w:rPr>
        <w:t>Cena ofertowa - 95 %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A"/>
          <w:lang w:eastAsia="pl-PL"/>
        </w:rPr>
      </w:pPr>
      <w:r w:rsidRPr="003C09D1">
        <w:rPr>
          <w:rFonts w:cs="Verdana,Bold"/>
          <w:b/>
          <w:bCs/>
          <w:color w:val="00000A"/>
          <w:lang w:eastAsia="pl-PL"/>
        </w:rPr>
        <w:t>Czas reakcji grupy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A"/>
          <w:lang w:eastAsia="pl-PL"/>
        </w:rPr>
      </w:pPr>
      <w:r w:rsidRPr="003C09D1">
        <w:rPr>
          <w:rFonts w:cs="Verdana,Bold"/>
          <w:b/>
          <w:bCs/>
          <w:color w:val="00000A"/>
          <w:lang w:eastAsia="pl-PL"/>
        </w:rPr>
        <w:t>interwencyjnej - 5 %</w:t>
      </w:r>
    </w:p>
    <w:p w:rsidR="00490764" w:rsidRPr="003C09D1" w:rsidRDefault="00490764" w:rsidP="00490764">
      <w:pPr>
        <w:spacing w:after="0"/>
        <w:jc w:val="both"/>
      </w:pPr>
      <w:r w:rsidRPr="003C09D1">
        <w:rPr>
          <w:rFonts w:cs="Verdana,Bold"/>
          <w:b/>
          <w:bCs/>
          <w:color w:val="00000A"/>
          <w:lang w:eastAsia="pl-PL"/>
        </w:rPr>
        <w:t>Razem -100 %</w:t>
      </w:r>
    </w:p>
    <w:p w:rsidR="00490764" w:rsidRPr="003C09D1" w:rsidRDefault="00490764" w:rsidP="00C17337">
      <w:pPr>
        <w:spacing w:after="0"/>
        <w:jc w:val="both"/>
        <w:rPr>
          <w:b/>
        </w:rPr>
      </w:pP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000A"/>
          <w:lang w:eastAsia="pl-PL"/>
        </w:rPr>
      </w:pPr>
      <w:r w:rsidRPr="003C09D1">
        <w:rPr>
          <w:b/>
        </w:rPr>
        <w:t>3.</w:t>
      </w:r>
      <w:r w:rsidRPr="003C09D1">
        <w:rPr>
          <w:rFonts w:cs="Verdana"/>
          <w:color w:val="00000A"/>
          <w:lang w:eastAsia="pl-PL"/>
        </w:rPr>
        <w:t xml:space="preserve"> </w:t>
      </w:r>
      <w:r w:rsidRPr="003C09D1">
        <w:rPr>
          <w:rFonts w:cs="Verdana"/>
          <w:b/>
          <w:color w:val="00000A"/>
          <w:lang w:eastAsia="pl-PL"/>
        </w:rPr>
        <w:t>Sposób obliczania wartości punktowej ocenianego kryterium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eastAsia="pl-PL"/>
        </w:rPr>
      </w:pP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eastAsia="pl-PL"/>
        </w:rPr>
      </w:pPr>
      <w:r w:rsidRPr="003C09D1">
        <w:rPr>
          <w:rFonts w:cs="Verdana,Bold"/>
          <w:b/>
          <w:bCs/>
          <w:color w:val="000000"/>
          <w:lang w:eastAsia="pl-PL"/>
        </w:rPr>
        <w:t>Kryterium nr 1 – CENA: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eastAsia="pl-PL"/>
        </w:rPr>
      </w:pPr>
      <w:r w:rsidRPr="003C09D1">
        <w:rPr>
          <w:rFonts w:cs="Verdana"/>
          <w:color w:val="000000"/>
          <w:lang w:eastAsia="pl-PL"/>
        </w:rPr>
        <w:t>W kryterium cena kolejno ocenianym ofertom zostaną przyznane punkty według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eastAsia="pl-PL"/>
        </w:rPr>
      </w:pPr>
      <w:r w:rsidRPr="003C09D1">
        <w:rPr>
          <w:rFonts w:cs="Verdana"/>
          <w:color w:val="000000"/>
          <w:lang w:eastAsia="pl-PL"/>
        </w:rPr>
        <w:t>następującego wzoru: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eastAsia="pl-PL"/>
        </w:rPr>
      </w:pP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ind w:firstLine="708"/>
        <w:rPr>
          <w:rFonts w:cs="Verdana,Bold"/>
          <w:b/>
          <w:bCs/>
          <w:color w:val="000000"/>
          <w:lang w:eastAsia="pl-PL"/>
        </w:rPr>
      </w:pPr>
      <w:r w:rsidRPr="003C09D1">
        <w:rPr>
          <w:rFonts w:cs="Verdana,Bold"/>
          <w:b/>
          <w:bCs/>
          <w:color w:val="000000"/>
          <w:lang w:eastAsia="pl-PL"/>
        </w:rPr>
        <w:t>najniższa cena ofertowa brutto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eastAsia="pl-PL"/>
        </w:rPr>
      </w:pPr>
      <w:r w:rsidRPr="003C09D1">
        <w:rPr>
          <w:rFonts w:cs="Verdana,Bold"/>
          <w:b/>
          <w:bCs/>
          <w:color w:val="000000"/>
          <w:lang w:eastAsia="pl-PL"/>
        </w:rPr>
        <w:t xml:space="preserve">Cena = ------------------------------------------------   </w:t>
      </w:r>
      <w:r w:rsidRPr="003C09D1">
        <w:rPr>
          <w:rFonts w:cs="Verdana"/>
          <w:color w:val="000000"/>
          <w:lang w:eastAsia="pl-PL"/>
        </w:rPr>
        <w:t>x 95 % x 100 pkt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ind w:firstLine="708"/>
        <w:rPr>
          <w:rFonts w:cs="Verdana,Bold"/>
          <w:b/>
          <w:bCs/>
          <w:color w:val="000000"/>
          <w:lang w:eastAsia="pl-PL"/>
        </w:rPr>
      </w:pPr>
      <w:r w:rsidRPr="003C09D1">
        <w:rPr>
          <w:rFonts w:cs="Verdana,Bold"/>
          <w:b/>
          <w:bCs/>
          <w:color w:val="000000"/>
          <w:lang w:eastAsia="pl-PL"/>
        </w:rPr>
        <w:t>cena badanej oferty brutto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ind w:firstLine="708"/>
        <w:rPr>
          <w:rFonts w:cs="Verdana,Bold"/>
          <w:b/>
          <w:bCs/>
          <w:color w:val="000000"/>
          <w:lang w:eastAsia="pl-PL"/>
        </w:rPr>
      </w:pP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eastAsia="pl-PL"/>
        </w:rPr>
      </w:pPr>
      <w:r w:rsidRPr="003C09D1">
        <w:rPr>
          <w:rFonts w:cs="Verdana,Bold"/>
          <w:b/>
          <w:bCs/>
          <w:color w:val="000000"/>
          <w:lang w:eastAsia="pl-PL"/>
        </w:rPr>
        <w:t>Kryterium nr 2 – CZAS REAKCJI GRUPY INTERWENCYJNEJ</w:t>
      </w:r>
      <w:r w:rsidRPr="003C09D1">
        <w:rPr>
          <w:rFonts w:cs="Verdana"/>
          <w:color w:val="000000"/>
          <w:lang w:eastAsia="pl-PL"/>
        </w:rPr>
        <w:t>: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eastAsia="pl-PL"/>
        </w:rPr>
      </w:pP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eastAsia="pl-PL"/>
        </w:rPr>
      </w:pPr>
      <w:r w:rsidRPr="003C09D1">
        <w:rPr>
          <w:rFonts w:cs="Verdana"/>
          <w:color w:val="000000"/>
          <w:lang w:eastAsia="pl-PL"/>
        </w:rPr>
        <w:t>W kryterium czas reakcji grupy interwencyjnej kolejno ocenianym ofertom zostaną przyznane punkty w następujący sposób: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eastAsia="pl-PL"/>
        </w:rPr>
      </w:pP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eastAsia="pl-PL"/>
        </w:rPr>
      </w:pPr>
      <w:r w:rsidRPr="003C09D1">
        <w:rPr>
          <w:rFonts w:cs="Verdana"/>
          <w:color w:val="000000"/>
          <w:lang w:eastAsia="pl-PL"/>
        </w:rPr>
        <w:t xml:space="preserve">Czas reakcji grupy interwencyjnej do max. </w:t>
      </w:r>
      <w:r w:rsidR="00C037B4">
        <w:rPr>
          <w:rFonts w:cs="Verdana"/>
          <w:color w:val="000000"/>
          <w:lang w:eastAsia="pl-PL"/>
        </w:rPr>
        <w:t>5</w:t>
      </w:r>
      <w:r w:rsidRPr="003C09D1">
        <w:rPr>
          <w:rFonts w:cs="Verdana"/>
          <w:color w:val="000000"/>
          <w:lang w:eastAsia="pl-PL"/>
        </w:rPr>
        <w:t xml:space="preserve"> minut - 5 pkt (5%)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eastAsia="pl-PL"/>
        </w:rPr>
      </w:pPr>
      <w:r w:rsidRPr="003C09D1">
        <w:rPr>
          <w:rFonts w:cs="Verdana"/>
          <w:color w:val="000000"/>
          <w:lang w:eastAsia="pl-PL"/>
        </w:rPr>
        <w:t>Czas reakcji grupy interwencyjnej do max.</w:t>
      </w:r>
      <w:r w:rsidR="00C037B4">
        <w:rPr>
          <w:rFonts w:cs="Verdana"/>
          <w:color w:val="000000"/>
          <w:lang w:eastAsia="pl-PL"/>
        </w:rPr>
        <w:t xml:space="preserve"> 6</w:t>
      </w:r>
      <w:r w:rsidRPr="003C09D1">
        <w:rPr>
          <w:rFonts w:cs="Verdana"/>
          <w:color w:val="000000"/>
          <w:lang w:eastAsia="pl-PL"/>
        </w:rPr>
        <w:t xml:space="preserve"> minut - 4 pkt (4%)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eastAsia="pl-PL"/>
        </w:rPr>
      </w:pPr>
      <w:r w:rsidRPr="003C09D1">
        <w:rPr>
          <w:rFonts w:cs="Verdana"/>
          <w:color w:val="000000"/>
          <w:lang w:eastAsia="pl-PL"/>
        </w:rPr>
        <w:t>Czas reakcj</w:t>
      </w:r>
      <w:r w:rsidR="00C037B4">
        <w:rPr>
          <w:rFonts w:cs="Verdana"/>
          <w:color w:val="000000"/>
          <w:lang w:eastAsia="pl-PL"/>
        </w:rPr>
        <w:t>i grupy interwencyjnej do max. 7</w:t>
      </w:r>
      <w:r w:rsidRPr="003C09D1">
        <w:rPr>
          <w:rFonts w:cs="Verdana"/>
          <w:color w:val="000000"/>
          <w:lang w:eastAsia="pl-PL"/>
        </w:rPr>
        <w:t xml:space="preserve"> minut - 3 pkt (3%)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eastAsia="pl-PL"/>
        </w:rPr>
      </w:pPr>
      <w:r w:rsidRPr="003C09D1">
        <w:rPr>
          <w:rFonts w:cs="Verdana"/>
          <w:color w:val="000000"/>
          <w:lang w:eastAsia="pl-PL"/>
        </w:rPr>
        <w:t>Czas reakcji</w:t>
      </w:r>
      <w:r w:rsidR="00C037B4">
        <w:rPr>
          <w:rFonts w:cs="Verdana"/>
          <w:color w:val="000000"/>
          <w:lang w:eastAsia="pl-PL"/>
        </w:rPr>
        <w:t xml:space="preserve"> grupy interwencyjnej do max. 8</w:t>
      </w:r>
      <w:r w:rsidRPr="003C09D1">
        <w:rPr>
          <w:rFonts w:cs="Verdana"/>
          <w:color w:val="000000"/>
          <w:lang w:eastAsia="pl-PL"/>
        </w:rPr>
        <w:t xml:space="preserve"> minut - 2 pkt (2%)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eastAsia="pl-PL"/>
        </w:rPr>
      </w:pPr>
      <w:r w:rsidRPr="003C09D1">
        <w:rPr>
          <w:rFonts w:cs="Verdana"/>
          <w:color w:val="000000"/>
          <w:lang w:eastAsia="pl-PL"/>
        </w:rPr>
        <w:t>Czas reakcji</w:t>
      </w:r>
      <w:r w:rsidR="00C037B4">
        <w:rPr>
          <w:rFonts w:cs="Verdana"/>
          <w:color w:val="000000"/>
          <w:lang w:eastAsia="pl-PL"/>
        </w:rPr>
        <w:t xml:space="preserve"> grupy interwencyjnej do max. 9</w:t>
      </w:r>
      <w:r w:rsidRPr="003C09D1">
        <w:rPr>
          <w:rFonts w:cs="Verdana"/>
          <w:color w:val="000000"/>
          <w:lang w:eastAsia="pl-PL"/>
        </w:rPr>
        <w:t xml:space="preserve"> minut - 1 pkt (1%)</w:t>
      </w:r>
    </w:p>
    <w:p w:rsidR="00C473B8" w:rsidRPr="003C09D1" w:rsidRDefault="00490764" w:rsidP="00490764">
      <w:pPr>
        <w:spacing w:after="0"/>
        <w:jc w:val="both"/>
      </w:pPr>
      <w:r w:rsidRPr="003C09D1">
        <w:rPr>
          <w:rFonts w:cs="Verdana"/>
          <w:color w:val="000000"/>
          <w:lang w:eastAsia="pl-PL"/>
        </w:rPr>
        <w:t>Czas reakcji grupy interwencyjnej do max.</w:t>
      </w:r>
      <w:r w:rsidR="00C037B4">
        <w:rPr>
          <w:rFonts w:cs="Verdana"/>
          <w:color w:val="000000"/>
          <w:lang w:eastAsia="pl-PL"/>
        </w:rPr>
        <w:t xml:space="preserve"> 10</w:t>
      </w:r>
      <w:r w:rsidRPr="003C09D1">
        <w:rPr>
          <w:rFonts w:cs="Verdana"/>
          <w:color w:val="000000"/>
          <w:lang w:eastAsia="pl-PL"/>
        </w:rPr>
        <w:t xml:space="preserve"> minut i powyżej - 0 pkt (0%)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A"/>
          <w:lang w:eastAsia="pl-PL"/>
        </w:rPr>
      </w:pP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A"/>
          <w:lang w:eastAsia="pl-PL"/>
        </w:rPr>
      </w:pPr>
      <w:r w:rsidRPr="003C09D1">
        <w:rPr>
          <w:rFonts w:cs="Verdana"/>
          <w:color w:val="00000A"/>
          <w:lang w:eastAsia="pl-PL"/>
        </w:rPr>
        <w:t>3. Za ofertę najkorzystniejszą zostanie uznana oferta niepodlegająca odrzuceniu, złożona przez niewykluczonego z postępowania Wykonawcę,  która uzyska największą ilość punktów.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A"/>
          <w:lang w:eastAsia="pl-PL"/>
        </w:rPr>
      </w:pP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A"/>
          <w:lang w:eastAsia="pl-PL"/>
        </w:rPr>
      </w:pPr>
      <w:r w:rsidRPr="003C09D1">
        <w:rPr>
          <w:rFonts w:cs="Verdana"/>
          <w:color w:val="00000A"/>
          <w:lang w:eastAsia="pl-PL"/>
        </w:rPr>
        <w:t>4. Jeżeli dwie lub więcej ofert będą przedstawiały taki sam bilans ceny i czasu reakcji grupy interwencyjnej, Zamawiający spośród tych ofert wybierze ofertę z najniższą ceną brutto.</w:t>
      </w:r>
    </w:p>
    <w:p w:rsidR="00490764" w:rsidRPr="003C09D1" w:rsidRDefault="00490764" w:rsidP="00490764">
      <w:pPr>
        <w:jc w:val="both"/>
        <w:rPr>
          <w:b/>
        </w:rPr>
      </w:pPr>
    </w:p>
    <w:p w:rsidR="00C473B8" w:rsidRPr="003C09D1" w:rsidRDefault="00C473B8" w:rsidP="00490764">
      <w:pPr>
        <w:jc w:val="center"/>
        <w:rPr>
          <w:b/>
        </w:rPr>
      </w:pPr>
      <w:r w:rsidRPr="003C09D1">
        <w:rPr>
          <w:b/>
        </w:rPr>
        <w:t>C z ę ś ć VIII</w:t>
      </w:r>
    </w:p>
    <w:p w:rsidR="00C473B8" w:rsidRPr="005007E9" w:rsidRDefault="00C473B8" w:rsidP="0089248D">
      <w:pPr>
        <w:jc w:val="center"/>
        <w:rPr>
          <w:b/>
        </w:rPr>
      </w:pPr>
      <w:r w:rsidRPr="005007E9">
        <w:rPr>
          <w:b/>
        </w:rPr>
        <w:t>Sposób przygotowania oferty</w:t>
      </w: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1. Wymagania formalne</w:t>
      </w:r>
    </w:p>
    <w:p w:rsidR="00C473B8" w:rsidRPr="005007E9" w:rsidRDefault="00C473B8" w:rsidP="0089248D">
      <w:pPr>
        <w:spacing w:after="0"/>
        <w:ind w:left="284" w:hanging="284"/>
        <w:jc w:val="both"/>
      </w:pPr>
      <w:r w:rsidRPr="005007E9">
        <w:t>1. Oferta musi obejmować przedmiot zamówienia i być sporządzona zgodnie z wymaganiami określonymi w SIWZ na formularzu o treści zgodnej z wzorem stanowiącym załącznik nr 1 do SIWZ.</w:t>
      </w:r>
    </w:p>
    <w:p w:rsidR="00C473B8" w:rsidRPr="005007E9" w:rsidRDefault="00C473B8" w:rsidP="0089248D">
      <w:pPr>
        <w:spacing w:after="0"/>
        <w:ind w:left="284" w:hanging="284"/>
        <w:jc w:val="both"/>
      </w:pPr>
      <w:r w:rsidRPr="005007E9">
        <w:t>2. Wykonawca odpowiada za prawdziwość danych i informacji zawartych w ofercie i dokumentach składanych wraz z ofertą. Zamawiający zastrzega sobie prawo do sprawdzenia danych podanych przez Wykonawcę w ofercie.</w:t>
      </w:r>
    </w:p>
    <w:p w:rsidR="00C473B8" w:rsidRPr="005007E9" w:rsidRDefault="00C473B8" w:rsidP="0089248D">
      <w:pPr>
        <w:spacing w:after="0"/>
        <w:ind w:left="284" w:hanging="284"/>
        <w:jc w:val="both"/>
      </w:pPr>
      <w:r w:rsidRPr="005007E9">
        <w:lastRenderedPageBreak/>
        <w:t>3. Wykonawca ma prawo złożyć tylko jedną ofertę. Złożenie większej liczby ofert lub oferty zawierającej rozwiązania alternatywne lub oferty wariantowej, spowoduje odrzucenie wszystkich ofert złożonych przez danego Wykonawcę.</w:t>
      </w:r>
    </w:p>
    <w:p w:rsidR="00C473B8" w:rsidRPr="005007E9" w:rsidRDefault="00C473B8" w:rsidP="0089248D">
      <w:pPr>
        <w:spacing w:after="0"/>
        <w:ind w:left="284" w:hanging="284"/>
        <w:jc w:val="both"/>
      </w:pPr>
      <w:r w:rsidRPr="005007E9">
        <w:t>4. Oferta musi spełniać następujące wymagania:</w:t>
      </w:r>
    </w:p>
    <w:p w:rsidR="00C473B8" w:rsidRPr="005007E9" w:rsidRDefault="00C473B8" w:rsidP="005B6661">
      <w:pPr>
        <w:spacing w:after="0"/>
        <w:ind w:left="567" w:hanging="283"/>
        <w:jc w:val="both"/>
      </w:pPr>
      <w:r w:rsidRPr="005007E9">
        <w:t>a) Musi zostać sporządzona w języku polskim z zachowaniem formy pisemnej pod rygorem nieważności;</w:t>
      </w:r>
    </w:p>
    <w:p w:rsidR="00C473B8" w:rsidRPr="005007E9" w:rsidRDefault="00C473B8" w:rsidP="005B6661">
      <w:pPr>
        <w:spacing w:after="0"/>
        <w:ind w:left="567" w:hanging="283"/>
        <w:jc w:val="both"/>
      </w:pPr>
      <w:r w:rsidRPr="005007E9">
        <w:t>b) Ofertę opracowuje Wykonawca zgodnie z wymogami SIWZ. Załączniki i dokumenty powinny być sporządzone wg wzorów i wymogów SIWZ;</w:t>
      </w:r>
    </w:p>
    <w:p w:rsidR="00C473B8" w:rsidRPr="005007E9" w:rsidRDefault="00C473B8" w:rsidP="005B6661">
      <w:pPr>
        <w:spacing w:after="0"/>
        <w:ind w:left="567" w:hanging="283"/>
        <w:jc w:val="both"/>
      </w:pPr>
      <w:r w:rsidRPr="005007E9">
        <w:t>c) Dopuszcza się złożenie oferty oraz załączników do oferty na formularzach przepisanych przez Wykonawcę ze ścisłym zachowaniem treści otrzymanego formularza oferty i załączników;</w:t>
      </w:r>
    </w:p>
    <w:p w:rsidR="00C473B8" w:rsidRPr="005007E9" w:rsidRDefault="00C473B8" w:rsidP="005B6661">
      <w:pPr>
        <w:spacing w:after="0"/>
        <w:ind w:left="567" w:hanging="283"/>
        <w:jc w:val="both"/>
      </w:pPr>
      <w:r w:rsidRPr="005007E9">
        <w:t>d) Zaleca się napisanie oferty na maszynie lub komputerze. Zamawiający dopuszcza wypełnienie druku oferty oraz załączników do oferty, ręcznie długopisem lub nieścieralnym atramentem, czytelnym pismem;</w:t>
      </w:r>
    </w:p>
    <w:p w:rsidR="00C473B8" w:rsidRPr="005007E9" w:rsidRDefault="00C473B8" w:rsidP="005B6661">
      <w:pPr>
        <w:spacing w:after="0"/>
        <w:ind w:left="567" w:hanging="283"/>
        <w:jc w:val="both"/>
      </w:pPr>
      <w:r w:rsidRPr="005007E9">
        <w:t>e) Zaleca się aby każda zapisana strona oferty wraz z załącznikami była ponumerowana kolejnymi numerami, w prawym górnym rogu strony, w celu uniknięcia dekompletacji oferty;</w:t>
      </w:r>
    </w:p>
    <w:p w:rsidR="00C473B8" w:rsidRPr="005007E9" w:rsidRDefault="00C473B8" w:rsidP="005B6661">
      <w:pPr>
        <w:spacing w:after="0"/>
        <w:ind w:left="567" w:hanging="283"/>
        <w:jc w:val="both"/>
      </w:pPr>
      <w:r w:rsidRPr="005007E9">
        <w:t>f) Formularz oferty i wszystkie dokumenty (również te złożone na załączonych do SIWZ wzorach) muszą być podpisane; za podpisanie uznaje się własnoręczny podpis z pieczątką imienną przez osobę(-y) upoważnioną(-e) do reprezentowania zgodnie z zasadami reprezentacji Wykonawcy;</w:t>
      </w:r>
    </w:p>
    <w:p w:rsidR="00C473B8" w:rsidRPr="005007E9" w:rsidRDefault="00C473B8" w:rsidP="005B6661">
      <w:pPr>
        <w:spacing w:after="0"/>
        <w:ind w:left="567" w:hanging="283"/>
        <w:jc w:val="both"/>
      </w:pPr>
      <w:r w:rsidRPr="005007E9">
        <w:t>g) Poprawki lub zmiany w ofercie powinny być parafowane własnoręcznie przez osobę (-y) podpisującą(-e) ofertę i opatrzone datą;</w:t>
      </w:r>
    </w:p>
    <w:p w:rsidR="00C473B8" w:rsidRPr="005007E9" w:rsidRDefault="00C473B8" w:rsidP="005B6661">
      <w:pPr>
        <w:spacing w:after="0"/>
        <w:ind w:left="567" w:hanging="283"/>
        <w:jc w:val="both"/>
      </w:pPr>
      <w:r w:rsidRPr="005007E9">
        <w:t>h) Zaleca się aby oferta była trwale spięta;</w:t>
      </w:r>
    </w:p>
    <w:p w:rsidR="00C473B8" w:rsidRPr="005007E9" w:rsidRDefault="00C473B8" w:rsidP="005B6661">
      <w:pPr>
        <w:spacing w:after="0"/>
        <w:ind w:left="567" w:hanging="283"/>
        <w:jc w:val="both"/>
      </w:pPr>
      <w:r w:rsidRPr="005007E9">
        <w:t>i) W przypadku, gdy Wykonawcę reprezentuje pełnomocnik do oferty musi być załączone pełnomocnictwo określające jego zakres i podpisane przez osoby uprawnione do reprezentacji mocodawcy. Pełnomocnictwo do podpisania oferty należy złożyć w formie oryginału lub notarialnie poświadczonej kopii;</w:t>
      </w:r>
    </w:p>
    <w:p w:rsidR="00C473B8" w:rsidRPr="005007E9" w:rsidRDefault="00C473B8" w:rsidP="005B6661">
      <w:pPr>
        <w:spacing w:after="0"/>
        <w:ind w:left="567" w:hanging="283"/>
        <w:jc w:val="both"/>
      </w:pPr>
      <w:r w:rsidRPr="005007E9">
        <w:t>j) W przypadku, gdy Wykonawca zamierza powierzyć część (zakres) zamówienia podwykonawcom, w ofercie musi podać, która z części zostanie im powierzona. Brak złożenia oświadczenia o podwykonawcach zostanie uznany jako informacja, że całe zamówienie będzie realizowane wyłącznie przez Wykonawcę.</w:t>
      </w:r>
    </w:p>
    <w:p w:rsidR="00C473B8" w:rsidRPr="005007E9" w:rsidRDefault="00C473B8" w:rsidP="0089248D">
      <w:pPr>
        <w:spacing w:after="0"/>
        <w:ind w:left="284" w:hanging="284"/>
        <w:jc w:val="both"/>
      </w:pPr>
      <w:r w:rsidRPr="005007E9">
        <w:t>5. We wszystkich przypadkach, gdzie jest mowa o pieczątkach, Zamawiający dopuszcza złożenie czytelnego zapisu o treści pieczęci, np.: nazwa Wykonawcy, siedziba lub czytelny podpis w przypadku pieczęci imiennej.</w:t>
      </w:r>
    </w:p>
    <w:p w:rsidR="00C473B8" w:rsidRPr="005007E9" w:rsidRDefault="00C473B8" w:rsidP="0089248D">
      <w:pPr>
        <w:spacing w:after="0"/>
        <w:ind w:left="284" w:hanging="284"/>
        <w:jc w:val="both"/>
      </w:pPr>
      <w:r w:rsidRPr="005007E9">
        <w:t xml:space="preserve">6. W przypadku, gdy informacje zawarte w ofercie stanowią tajemnicę przedsiębiorstwa w rozumieniu przepisów ustawy o zwalczaniu nieuczciwej konkurencji, co do których Wykonawca zastrzega, że nie mogą być udostępniane innym uczestnikom postępowania, muszą być oznaczone klauzulą: Informacje stanowiące tajemnicę przedsiębiorstwa w rozumieniu art. 11 ust. 4 ustawy z dnia 16 kwietnia 1993 r. o zwalczaniu nieuczciwej konkurencji (Dz. U. z 2003 r, nr 153, poz.1503 z </w:t>
      </w:r>
      <w:proofErr w:type="spellStart"/>
      <w:r w:rsidRPr="005007E9">
        <w:t>późn</w:t>
      </w:r>
      <w:proofErr w:type="spellEnd"/>
      <w:r w:rsidRPr="005007E9">
        <w:t>. zm.) i dołączone do oferty, zaleca się aby były trwale, oddzielnie spięte.</w:t>
      </w:r>
    </w:p>
    <w:p w:rsidR="00C473B8" w:rsidRPr="005007E9" w:rsidRDefault="00C473B8" w:rsidP="0089248D">
      <w:pPr>
        <w:spacing w:after="0"/>
        <w:ind w:left="284" w:hanging="284"/>
        <w:jc w:val="both"/>
      </w:pP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2. Odrzucenie oferty</w:t>
      </w:r>
    </w:p>
    <w:p w:rsidR="00C473B8" w:rsidRPr="005007E9" w:rsidRDefault="00C473B8" w:rsidP="005B6661">
      <w:pPr>
        <w:jc w:val="both"/>
      </w:pPr>
      <w:r w:rsidRPr="005007E9">
        <w:t>Zamawiający odrzuca ofertę w przypadku wystąpienia jednej z przesłanek określonych w art. 89 ustawy Prawo zamówień publicznych. Ofertę Wykonawcy wykluczonego z postępowania Zamawiający uznaje za odrzuconą.</w:t>
      </w: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3. Zabezpieczenie oferty</w:t>
      </w:r>
    </w:p>
    <w:p w:rsidR="00C473B8" w:rsidRPr="005007E9" w:rsidRDefault="00C473B8" w:rsidP="005B6661">
      <w:pPr>
        <w:spacing w:after="0"/>
        <w:ind w:left="284" w:hanging="284"/>
        <w:jc w:val="both"/>
      </w:pPr>
      <w:r w:rsidRPr="005007E9">
        <w:lastRenderedPageBreak/>
        <w:t>1. Wykonawca odpowiada za prawidłowość i kompletność oferty oraz materiałów przetargowych.</w:t>
      </w:r>
    </w:p>
    <w:p w:rsidR="00C473B8" w:rsidRPr="005007E9" w:rsidRDefault="00C473B8" w:rsidP="005B6661">
      <w:pPr>
        <w:spacing w:after="0"/>
        <w:ind w:left="284" w:hanging="284"/>
        <w:jc w:val="both"/>
      </w:pPr>
      <w:r w:rsidRPr="005007E9">
        <w:t>2. Ofertę umieszcza się w kopercie wewnętrznej zaadresowanej na adres Wykonawcy, tę zaś umieszcza się w kopercie zewnętrznej zaadresowanej na adres Zamawiającego.</w:t>
      </w:r>
    </w:p>
    <w:p w:rsidR="00C473B8" w:rsidRPr="005007E9" w:rsidRDefault="00C473B8" w:rsidP="005B6661">
      <w:pPr>
        <w:spacing w:after="0"/>
        <w:ind w:left="284" w:hanging="284"/>
        <w:jc w:val="both"/>
      </w:pPr>
      <w:r w:rsidRPr="005007E9">
        <w:t>3. Na obu kopertach należy dodatkowo umieścić napis: „Oferta na OCHRONĘ MIENIA i BUDYNKU POWIATOWEGO URZĘDU PRACY W GRÓJCU. Nie</w:t>
      </w:r>
      <w:r w:rsidR="00E760A5">
        <w:t xml:space="preserve"> otwierać do godz. 10.30 dnia 29.02.2016</w:t>
      </w:r>
      <w:r w:rsidRPr="005007E9">
        <w:t xml:space="preserve"> r.”</w:t>
      </w:r>
    </w:p>
    <w:p w:rsidR="00C473B8" w:rsidRPr="005007E9" w:rsidRDefault="00C473B8" w:rsidP="005B6661">
      <w:pPr>
        <w:spacing w:after="0"/>
        <w:ind w:left="284" w:hanging="284"/>
        <w:jc w:val="both"/>
      </w:pPr>
    </w:p>
    <w:p w:rsidR="00C473B8" w:rsidRPr="005007E9" w:rsidRDefault="00C473B8" w:rsidP="005B6661">
      <w:pPr>
        <w:spacing w:after="0"/>
        <w:ind w:left="284" w:hanging="284"/>
        <w:jc w:val="both"/>
        <w:rPr>
          <w:b/>
        </w:rPr>
      </w:pPr>
      <w:r w:rsidRPr="005007E9">
        <w:rPr>
          <w:b/>
        </w:rPr>
        <w:t>4. Koszt przygotowania oferty</w:t>
      </w:r>
    </w:p>
    <w:p w:rsidR="00C473B8" w:rsidRPr="005007E9" w:rsidRDefault="00C473B8" w:rsidP="005B6661">
      <w:pPr>
        <w:spacing w:after="0"/>
        <w:ind w:left="284" w:hanging="284"/>
        <w:jc w:val="both"/>
        <w:rPr>
          <w:b/>
        </w:rPr>
      </w:pPr>
    </w:p>
    <w:p w:rsidR="00C473B8" w:rsidRPr="005007E9" w:rsidRDefault="00C473B8" w:rsidP="005B6661">
      <w:pPr>
        <w:spacing w:after="0"/>
        <w:jc w:val="both"/>
      </w:pPr>
      <w:r w:rsidRPr="005007E9">
        <w:t xml:space="preserve">Wykonawcy ponoszą wszelkie koszty związane z przygotowaniem i złożeniem oferty niezależnie </w:t>
      </w:r>
      <w:r w:rsidRPr="005007E9">
        <w:br/>
        <w:t>od wyniku postępowania przetargowego z zastrzeżeniem sytuacji określonej w art. 93 ust. 4 ustawy Prawo zamówień publicznych.</w:t>
      </w:r>
    </w:p>
    <w:p w:rsidR="00C473B8" w:rsidRPr="005007E9" w:rsidRDefault="00C473B8" w:rsidP="005B6661">
      <w:pPr>
        <w:spacing w:after="0"/>
        <w:ind w:left="284" w:hanging="284"/>
        <w:jc w:val="both"/>
      </w:pPr>
    </w:p>
    <w:p w:rsidR="00C473B8" w:rsidRPr="005007E9" w:rsidRDefault="00C473B8" w:rsidP="005B6661">
      <w:pPr>
        <w:jc w:val="center"/>
        <w:rPr>
          <w:b/>
        </w:rPr>
      </w:pPr>
      <w:r w:rsidRPr="005007E9">
        <w:rPr>
          <w:b/>
        </w:rPr>
        <w:t>C z ę ś ć IX</w:t>
      </w:r>
    </w:p>
    <w:p w:rsidR="00C473B8" w:rsidRPr="005007E9" w:rsidRDefault="00C473B8" w:rsidP="005B6661">
      <w:pPr>
        <w:jc w:val="center"/>
        <w:rPr>
          <w:b/>
        </w:rPr>
      </w:pPr>
      <w:r w:rsidRPr="005007E9">
        <w:rPr>
          <w:b/>
        </w:rPr>
        <w:t>Miejsce oraz termin składania i otwarcia ofert</w:t>
      </w: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1. Miejsce i termin składania ofert</w:t>
      </w:r>
    </w:p>
    <w:p w:rsidR="00C473B8" w:rsidRPr="005007E9" w:rsidRDefault="00C473B8" w:rsidP="00B434FE">
      <w:pPr>
        <w:spacing w:after="0"/>
        <w:ind w:left="142" w:hanging="142"/>
        <w:jc w:val="both"/>
      </w:pPr>
      <w:r w:rsidRPr="005007E9">
        <w:t>1. Ofertę należy złożyć w siedzib</w:t>
      </w:r>
      <w:r w:rsidR="003C09D1">
        <w:t>ie Zamawiającego (pokój nr 213) do 29</w:t>
      </w:r>
      <w:r w:rsidR="00E760A5">
        <w:t>.02.2016</w:t>
      </w:r>
      <w:r w:rsidRPr="005007E9">
        <w:t xml:space="preserve"> r. </w:t>
      </w:r>
      <w:r w:rsidRPr="005007E9">
        <w:br/>
        <w:t>do godziny 10:00.</w:t>
      </w:r>
    </w:p>
    <w:p w:rsidR="00C473B8" w:rsidRPr="005007E9" w:rsidRDefault="00C473B8" w:rsidP="00B434FE">
      <w:pPr>
        <w:spacing w:after="0"/>
      </w:pPr>
      <w:r w:rsidRPr="005007E9">
        <w:t>2. Oferty złożone po tym terminie zostaną niezwłocznie zwrócone bez otwierania.</w:t>
      </w:r>
    </w:p>
    <w:p w:rsidR="00C473B8" w:rsidRPr="005007E9" w:rsidRDefault="00C473B8" w:rsidP="00B434FE">
      <w:pPr>
        <w:spacing w:after="0"/>
      </w:pPr>
    </w:p>
    <w:p w:rsidR="00C473B8" w:rsidRPr="005007E9" w:rsidRDefault="00C473B8" w:rsidP="00B434FE">
      <w:pPr>
        <w:spacing w:after="0"/>
        <w:rPr>
          <w:b/>
        </w:rPr>
      </w:pPr>
      <w:r w:rsidRPr="005007E9">
        <w:rPr>
          <w:b/>
        </w:rPr>
        <w:t>2. Zmiana i wycofanie oferty</w:t>
      </w:r>
    </w:p>
    <w:p w:rsidR="00C473B8" w:rsidRPr="005007E9" w:rsidRDefault="00C473B8" w:rsidP="00B434FE">
      <w:pPr>
        <w:spacing w:after="0"/>
        <w:rPr>
          <w:b/>
        </w:rPr>
      </w:pPr>
    </w:p>
    <w:p w:rsidR="00C473B8" w:rsidRPr="005007E9" w:rsidRDefault="00C473B8" w:rsidP="00B434FE">
      <w:pPr>
        <w:jc w:val="both"/>
      </w:pPr>
      <w:r w:rsidRPr="005007E9">
        <w:t>Wykonawca może przed upływem terminu do składania ofert zmienić lub wycofać ofertę. Powiadomieni o wprowadzeniu zmian lub o wycofaniu oferty winno zostać złożone w sposób i formie przewidzianych dla złożenia oferty, z zastrzeżeniem, że koperty będą zawierały dodatkowe oznaczenie „ZMIANA” / ”WYCOFANIE”.</w:t>
      </w: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3. Miejsce i termin otwarcia ofert</w:t>
      </w:r>
    </w:p>
    <w:p w:rsidR="00C473B8" w:rsidRPr="005007E9" w:rsidRDefault="00C473B8" w:rsidP="00644687">
      <w:r w:rsidRPr="005007E9">
        <w:t>Otwarcie ofert nastąpi w siedzibie Zamawiającego [</w:t>
      </w:r>
      <w:r w:rsidR="003C09D1">
        <w:t>pokój nr 210] – 29</w:t>
      </w:r>
      <w:r w:rsidR="00E760A5">
        <w:t>.02.2016</w:t>
      </w:r>
      <w:bookmarkStart w:id="0" w:name="_GoBack"/>
      <w:bookmarkEnd w:id="0"/>
      <w:r w:rsidRPr="005007E9">
        <w:t xml:space="preserve"> r. o godzinie 10.30.</w:t>
      </w: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4. Publiczne otwarcie ofert</w:t>
      </w:r>
    </w:p>
    <w:p w:rsidR="00C473B8" w:rsidRPr="005007E9" w:rsidRDefault="00C473B8" w:rsidP="00B434FE">
      <w:pPr>
        <w:spacing w:after="0"/>
        <w:jc w:val="both"/>
      </w:pPr>
      <w:r w:rsidRPr="005007E9">
        <w:t>1. Otwarcie ofert jest jawne.</w:t>
      </w:r>
    </w:p>
    <w:p w:rsidR="00C473B8" w:rsidRPr="005007E9" w:rsidRDefault="00C473B8" w:rsidP="00B434FE">
      <w:pPr>
        <w:spacing w:after="0"/>
        <w:jc w:val="both"/>
      </w:pPr>
      <w:r w:rsidRPr="005007E9">
        <w:t>2. Dokonując otwarcia ofert Zamawiający poda:</w:t>
      </w:r>
    </w:p>
    <w:p w:rsidR="00C473B8" w:rsidRPr="005007E9" w:rsidRDefault="00C473B8" w:rsidP="00B434FE">
      <w:pPr>
        <w:spacing w:after="0"/>
        <w:jc w:val="both"/>
      </w:pPr>
      <w:r w:rsidRPr="005007E9">
        <w:t>a) kwotę przeznaczoną na sfinansowanie zamówienia</w:t>
      </w:r>
    </w:p>
    <w:p w:rsidR="00C473B8" w:rsidRPr="005007E9" w:rsidRDefault="00C473B8" w:rsidP="00B434FE">
      <w:pPr>
        <w:spacing w:after="0"/>
        <w:ind w:left="142" w:hanging="142"/>
        <w:jc w:val="both"/>
      </w:pPr>
      <w:r w:rsidRPr="005007E9">
        <w:t>b) nazwy (firmy) oraz adresy wykonawców, a także informacje dotyczące ceny, terminu wykonania zamówienia, okresu gwarancji i warunków płatności zawartych w ofertach.</w:t>
      </w:r>
    </w:p>
    <w:p w:rsidR="00C473B8" w:rsidRPr="005007E9" w:rsidRDefault="00C473B8" w:rsidP="00644687"/>
    <w:p w:rsidR="00C473B8" w:rsidRPr="005007E9" w:rsidRDefault="00C473B8" w:rsidP="00B434FE">
      <w:pPr>
        <w:jc w:val="center"/>
        <w:rPr>
          <w:b/>
        </w:rPr>
      </w:pPr>
      <w:r w:rsidRPr="005007E9">
        <w:rPr>
          <w:b/>
        </w:rPr>
        <w:t>C z ę ś ć X</w:t>
      </w:r>
    </w:p>
    <w:p w:rsidR="00C473B8" w:rsidRPr="005007E9" w:rsidRDefault="00C473B8" w:rsidP="00B434FE">
      <w:pPr>
        <w:jc w:val="center"/>
        <w:rPr>
          <w:b/>
        </w:rPr>
      </w:pPr>
      <w:r w:rsidRPr="005007E9">
        <w:rPr>
          <w:b/>
        </w:rPr>
        <w:t>Termin związania ofertą</w:t>
      </w:r>
    </w:p>
    <w:p w:rsidR="00C473B8" w:rsidRPr="005007E9" w:rsidRDefault="00C473B8" w:rsidP="00B434FE">
      <w:pPr>
        <w:spacing w:after="0"/>
        <w:ind w:left="142" w:hanging="142"/>
        <w:jc w:val="both"/>
      </w:pPr>
      <w:r w:rsidRPr="005007E9">
        <w:t>1. Wykonawca pozostaje związany złożoną ofertą przez okres 30 dni. Bieg terminu związania ofertą rozpoczyna się wraz z upływem terminu składania ofert.</w:t>
      </w:r>
    </w:p>
    <w:p w:rsidR="00C473B8" w:rsidRPr="005007E9" w:rsidRDefault="00C473B8" w:rsidP="00C23848">
      <w:pPr>
        <w:spacing w:after="0"/>
        <w:ind w:left="142" w:hanging="142"/>
        <w:jc w:val="both"/>
      </w:pPr>
      <w:r w:rsidRPr="005007E9">
        <w:lastRenderedPageBreak/>
        <w:t>2. 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</w:t>
      </w:r>
      <w:r>
        <w:t xml:space="preserve"> nie dłuższy jednak niż 60 dni.</w:t>
      </w:r>
    </w:p>
    <w:p w:rsidR="00C473B8" w:rsidRPr="005007E9" w:rsidRDefault="00C473B8" w:rsidP="00C23848">
      <w:pPr>
        <w:spacing w:after="0"/>
        <w:ind w:left="142" w:hanging="142"/>
        <w:jc w:val="both"/>
      </w:pPr>
    </w:p>
    <w:p w:rsidR="00C473B8" w:rsidRPr="005007E9" w:rsidRDefault="00C473B8" w:rsidP="00B434FE">
      <w:pPr>
        <w:jc w:val="center"/>
        <w:rPr>
          <w:b/>
        </w:rPr>
      </w:pPr>
      <w:r w:rsidRPr="005007E9">
        <w:rPr>
          <w:b/>
        </w:rPr>
        <w:t>C z ę ś ć XI</w:t>
      </w:r>
    </w:p>
    <w:p w:rsidR="00C473B8" w:rsidRPr="005007E9" w:rsidRDefault="00C473B8" w:rsidP="00B434FE">
      <w:pPr>
        <w:jc w:val="center"/>
        <w:rPr>
          <w:b/>
        </w:rPr>
      </w:pPr>
      <w:r w:rsidRPr="005007E9">
        <w:rPr>
          <w:b/>
        </w:rPr>
        <w:t>Wymagania dotyczące wadium</w:t>
      </w:r>
      <w:r w:rsidRPr="005007E9">
        <w:t xml:space="preserve"> </w:t>
      </w:r>
      <w:r w:rsidRPr="005007E9">
        <w:rPr>
          <w:b/>
        </w:rPr>
        <w:t>oraz zabezpieczenia należytego wykonania umowy</w:t>
      </w:r>
    </w:p>
    <w:p w:rsidR="00C473B8" w:rsidRPr="005007E9" w:rsidRDefault="00C473B8" w:rsidP="00C23848">
      <w:pPr>
        <w:pStyle w:val="Akapitzlist"/>
        <w:numPr>
          <w:ilvl w:val="0"/>
          <w:numId w:val="7"/>
        </w:numPr>
      </w:pPr>
      <w:r w:rsidRPr="005007E9">
        <w:t>Zamawiający nie przewiduje wniesienia wadium.</w:t>
      </w:r>
    </w:p>
    <w:p w:rsidR="00C473B8" w:rsidRPr="005007E9" w:rsidRDefault="00C473B8" w:rsidP="00C23848">
      <w:pPr>
        <w:pStyle w:val="Akapitzlist"/>
        <w:numPr>
          <w:ilvl w:val="0"/>
          <w:numId w:val="7"/>
        </w:numPr>
      </w:pPr>
      <w:r w:rsidRPr="005007E9">
        <w:t>Zamawiający nie wymaga wniesienia zabezpieczenia należytego wykonania umowy.</w:t>
      </w:r>
    </w:p>
    <w:p w:rsidR="00C473B8" w:rsidRPr="005007E9" w:rsidRDefault="00C473B8" w:rsidP="00C23848">
      <w:pPr>
        <w:jc w:val="center"/>
        <w:rPr>
          <w:b/>
        </w:rPr>
      </w:pPr>
      <w:r w:rsidRPr="005007E9">
        <w:rPr>
          <w:b/>
        </w:rPr>
        <w:t>C z ę ś ć XII</w:t>
      </w:r>
    </w:p>
    <w:p w:rsidR="00C473B8" w:rsidRPr="005007E9" w:rsidRDefault="00C473B8" w:rsidP="00C23848">
      <w:pPr>
        <w:jc w:val="center"/>
        <w:rPr>
          <w:b/>
        </w:rPr>
      </w:pPr>
      <w:r w:rsidRPr="005007E9">
        <w:rPr>
          <w:b/>
        </w:rPr>
        <w:t>Formalności jakie powinny zostać dopełnione po wyborze oferty</w:t>
      </w:r>
    </w:p>
    <w:p w:rsidR="00C473B8" w:rsidRPr="005007E9" w:rsidRDefault="00C473B8" w:rsidP="00C23848">
      <w:pPr>
        <w:jc w:val="both"/>
      </w:pPr>
      <w:r w:rsidRPr="005007E9">
        <w:t>W przypadku wyboru, jako najkorzystniejszej, oferty złożonej przez Wykonawców wspólnie, Wykonawcy Ci mają obowiązek złożyć, przed zawarciem umowy z Zamawiającym - w terminie wyznaczonym przez Zamawiającego - umowę regulującą współpracę tych podmiotów.</w:t>
      </w:r>
    </w:p>
    <w:p w:rsidR="00C473B8" w:rsidRPr="005007E9" w:rsidRDefault="00C473B8" w:rsidP="00C23848">
      <w:pPr>
        <w:jc w:val="center"/>
        <w:rPr>
          <w:b/>
        </w:rPr>
      </w:pPr>
      <w:r w:rsidRPr="005007E9">
        <w:rPr>
          <w:b/>
        </w:rPr>
        <w:t>C z ę ś ć XIII</w:t>
      </w:r>
    </w:p>
    <w:p w:rsidR="00C473B8" w:rsidRPr="005007E9" w:rsidRDefault="00C473B8" w:rsidP="00C23848">
      <w:pPr>
        <w:jc w:val="center"/>
        <w:rPr>
          <w:b/>
        </w:rPr>
      </w:pPr>
      <w:r w:rsidRPr="005007E9">
        <w:rPr>
          <w:b/>
        </w:rPr>
        <w:t>Wzór umowy</w:t>
      </w:r>
    </w:p>
    <w:p w:rsidR="00C473B8" w:rsidRPr="005007E9" w:rsidRDefault="00C473B8" w:rsidP="00C23848">
      <w:pPr>
        <w:spacing w:after="0"/>
        <w:jc w:val="both"/>
      </w:pPr>
      <w:r w:rsidRPr="005007E9">
        <w:t xml:space="preserve">1. Wzór umowy określony został w </w:t>
      </w:r>
      <w:r w:rsidR="003C09D1">
        <w:t>załączniku nr 7</w:t>
      </w:r>
      <w:r w:rsidRPr="005007E9">
        <w:t>, stanowiącym integralną część SIWZ.</w:t>
      </w:r>
    </w:p>
    <w:p w:rsidR="00C473B8" w:rsidRPr="005007E9" w:rsidRDefault="00C473B8" w:rsidP="00C23848">
      <w:pPr>
        <w:spacing w:after="0"/>
        <w:ind w:left="284" w:hanging="284"/>
        <w:jc w:val="both"/>
      </w:pPr>
      <w:r w:rsidRPr="005007E9">
        <w:t xml:space="preserve">2 Wykonawca, którego oferta została wybrana, jest zobowiązany do podpisania umowy </w:t>
      </w:r>
      <w:r w:rsidRPr="005007E9">
        <w:br/>
        <w:t>z Zamawiającym w terminie nie krótszym niż 5 dni od dnia przesłania zawiadomienia o wyborze najkorzystniejszej oferty, jeżeli zawiadomienie to zostało przesłane faksem lub drogą elektroniczną, albo w terminie nie krótszym niż 10 dni, jeżeli zawiadomienie to zostało przesłane w inny sposób - nie później jednak niż przed upływem terminu związania ofertą.</w:t>
      </w:r>
    </w:p>
    <w:p w:rsidR="00C473B8" w:rsidRPr="005007E9" w:rsidRDefault="00C473B8" w:rsidP="00C23848">
      <w:pPr>
        <w:spacing w:after="0"/>
        <w:jc w:val="both"/>
      </w:pPr>
      <w:r w:rsidRPr="005007E9">
        <w:t>3. Terminy określone w punkcie 2 nie mają zastosowania, jeżeli w postępowaniu o udzielenie</w:t>
      </w:r>
    </w:p>
    <w:p w:rsidR="00C473B8" w:rsidRPr="005007E9" w:rsidRDefault="00C473B8" w:rsidP="00C23848">
      <w:pPr>
        <w:spacing w:after="0"/>
        <w:ind w:left="284"/>
        <w:jc w:val="both"/>
      </w:pPr>
      <w:r w:rsidRPr="005007E9">
        <w:t>zamówienia została złożona tylko jedna oferta, lub nie odrzucono żadnej oferty oraz nie wykluczono żadnego Wykonawcy.</w:t>
      </w:r>
    </w:p>
    <w:p w:rsidR="00C473B8" w:rsidRPr="005007E9" w:rsidRDefault="00C473B8" w:rsidP="00C23848">
      <w:pPr>
        <w:spacing w:after="0"/>
        <w:ind w:left="284" w:hanging="284"/>
        <w:jc w:val="both"/>
      </w:pPr>
      <w:r w:rsidRPr="005007E9">
        <w:t>4. O terminie i miejscu zawarcia umowy Wykonawca, którego oferta okazała się najkorzystniejsza zostanie pisemnie powiadomiony.</w:t>
      </w:r>
    </w:p>
    <w:p w:rsidR="00C473B8" w:rsidRPr="005007E9" w:rsidRDefault="00C473B8" w:rsidP="00C23848">
      <w:pPr>
        <w:jc w:val="center"/>
        <w:rPr>
          <w:b/>
        </w:rPr>
      </w:pPr>
      <w:r w:rsidRPr="005007E9">
        <w:rPr>
          <w:b/>
        </w:rPr>
        <w:t>C z ę ś ć XIV</w:t>
      </w:r>
    </w:p>
    <w:p w:rsidR="00C473B8" w:rsidRPr="005007E9" w:rsidRDefault="00C473B8" w:rsidP="00C23848">
      <w:pPr>
        <w:jc w:val="center"/>
        <w:rPr>
          <w:b/>
        </w:rPr>
      </w:pPr>
      <w:r w:rsidRPr="005007E9">
        <w:rPr>
          <w:b/>
        </w:rPr>
        <w:t>Postanowienia końcowe</w:t>
      </w: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1. Zawiadomienie o wyniku postępowania</w:t>
      </w:r>
    </w:p>
    <w:p w:rsidR="00C473B8" w:rsidRPr="005007E9" w:rsidRDefault="00C473B8" w:rsidP="00E33947">
      <w:pPr>
        <w:jc w:val="both"/>
      </w:pPr>
      <w:r w:rsidRPr="005007E9">
        <w:t xml:space="preserve">Niezwłocznie po wyborze najkorzystniejszej oferty Zamawiający jednocześnie zawiadamia wykonawców, którzy złożyli oferty, o 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a także punktację przyznaną ofertom w każdym kryterium oceny ofert i łączną punktację. Zamawiający informuje także o wykonawcach, których oferty zostały odrzucone, podając uzasadnienie faktyczne i prawne, wykonawcach, którzy zostali wykluczeni z postępowania o udzielenie zamówienia, podając uzasadnienie faktyczne i </w:t>
      </w:r>
      <w:r w:rsidRPr="005007E9">
        <w:lastRenderedPageBreak/>
        <w:t>prawne.  Zamawiający w zawiadomieniu o wyborze podaje termin, określony zgodnie z art. 94 ust. 1 lub 2 ustawy, po którego upływie umowa w sprawie zamówienia publicznego może być zawarta. Niezwłocznie po wyborze najkorzystniejszej oferty zamawiający zamieszcza informacje o wyniku postępowania na stronie internetowej oraz w miejscu publicznie dostępnym w swojej siedzibie.</w:t>
      </w: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2. Pouczenie o środkach ochrony prawnej przysługujących Wykonawcy</w:t>
      </w:r>
    </w:p>
    <w:p w:rsidR="00C473B8" w:rsidRPr="005007E9" w:rsidRDefault="00C473B8" w:rsidP="00E33947">
      <w:pPr>
        <w:jc w:val="both"/>
      </w:pPr>
      <w:r w:rsidRPr="005007E9">
        <w:t>Środki ochrony prawnej określone w Dziale VI ustawy przysługują wykonawcy, a także innemu podmiotowi, jeżeli ma lub miał interes w uzyskaniu danego zamówienia oraz poniósł lub może ponieść szkodę w wyniku naruszenia przez zamawiającego przepisów ustawy Prawo zamówień publicznych.</w:t>
      </w:r>
    </w:p>
    <w:p w:rsidR="00C473B8" w:rsidRPr="005007E9" w:rsidRDefault="00C473B8" w:rsidP="00644687"/>
    <w:p w:rsidR="00C473B8" w:rsidRPr="005007E9" w:rsidRDefault="00C473B8" w:rsidP="00644687">
      <w:r w:rsidRPr="005007E9">
        <w:t>Wykaz załączników załączonych do SIWZ:</w:t>
      </w:r>
    </w:p>
    <w:p w:rsidR="00C473B8" w:rsidRPr="005007E9" w:rsidRDefault="00C473B8" w:rsidP="00644687">
      <w:r w:rsidRPr="005007E9">
        <w:t>1. Wzór - formularz oferty;</w:t>
      </w:r>
    </w:p>
    <w:p w:rsidR="00C473B8" w:rsidRPr="005007E9" w:rsidRDefault="00C473B8" w:rsidP="00644687">
      <w:r w:rsidRPr="005007E9">
        <w:t>2. Szczegółowy opis przedmiotu zamówienia;</w:t>
      </w:r>
    </w:p>
    <w:p w:rsidR="00C473B8" w:rsidRPr="005007E9" w:rsidRDefault="00C473B8" w:rsidP="00644687">
      <w:r w:rsidRPr="005007E9">
        <w:t>3. Wzór - oświadczenie o spełnianiu warunków udziału w postępowaniu;</w:t>
      </w:r>
    </w:p>
    <w:p w:rsidR="00C473B8" w:rsidRPr="005007E9" w:rsidRDefault="00C473B8" w:rsidP="00644687">
      <w:r w:rsidRPr="005007E9">
        <w:t>4. Wzór - oświadczenie o braku podstaw do wykluczenia;</w:t>
      </w:r>
    </w:p>
    <w:p w:rsidR="00C473B8" w:rsidRDefault="00C473B8" w:rsidP="00644687">
      <w:r w:rsidRPr="005007E9">
        <w:t>5. Wzór - oświadczenie wykonawcy będącego osobą fizyczną;</w:t>
      </w:r>
    </w:p>
    <w:p w:rsidR="003C09D1" w:rsidRPr="005007E9" w:rsidRDefault="003C09D1" w:rsidP="00644687">
      <w:r>
        <w:t>6. Wzór – oświadczenie o przynależności do grupy kapitałowe</w:t>
      </w:r>
      <w:r w:rsidR="00524971">
        <w:t>j</w:t>
      </w:r>
      <w:r>
        <w:t>;</w:t>
      </w:r>
    </w:p>
    <w:p w:rsidR="00C473B8" w:rsidRPr="005007E9" w:rsidRDefault="003C09D1" w:rsidP="00644687">
      <w:r>
        <w:t>7</w:t>
      </w:r>
      <w:r w:rsidR="00C473B8" w:rsidRPr="005007E9">
        <w:t>. Wzór umowy.</w:t>
      </w:r>
    </w:p>
    <w:p w:rsidR="00C473B8" w:rsidRPr="005007E9" w:rsidRDefault="00C473B8" w:rsidP="00644687"/>
    <w:p w:rsidR="00C473B8" w:rsidRPr="005007E9" w:rsidRDefault="00C473B8" w:rsidP="00644687">
      <w:r w:rsidRPr="005007E9">
        <w:t xml:space="preserve">                                                                                                                                       ZATWIERDZAM</w:t>
      </w:r>
    </w:p>
    <w:sectPr w:rsidR="00C473B8" w:rsidRPr="005007E9" w:rsidSect="007F2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288"/>
    <w:multiLevelType w:val="hybridMultilevel"/>
    <w:tmpl w:val="C10439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DE7156"/>
    <w:multiLevelType w:val="hybridMultilevel"/>
    <w:tmpl w:val="48F445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F92325"/>
    <w:multiLevelType w:val="hybridMultilevel"/>
    <w:tmpl w:val="F08E0E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306D1"/>
    <w:multiLevelType w:val="hybridMultilevel"/>
    <w:tmpl w:val="9EA0EE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683D8A"/>
    <w:multiLevelType w:val="multilevel"/>
    <w:tmpl w:val="0D30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B15298"/>
    <w:multiLevelType w:val="hybridMultilevel"/>
    <w:tmpl w:val="9468EC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55AE1"/>
    <w:multiLevelType w:val="hybridMultilevel"/>
    <w:tmpl w:val="4ECA1EC2"/>
    <w:lvl w:ilvl="0" w:tplc="4AC0212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9B40BF6"/>
    <w:multiLevelType w:val="hybridMultilevel"/>
    <w:tmpl w:val="A3C08B58"/>
    <w:lvl w:ilvl="0" w:tplc="618CB4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D242A1D"/>
    <w:multiLevelType w:val="hybridMultilevel"/>
    <w:tmpl w:val="86CE1A4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87"/>
    <w:rsid w:val="00010188"/>
    <w:rsid w:val="000138CC"/>
    <w:rsid w:val="00026C73"/>
    <w:rsid w:val="00034E3D"/>
    <w:rsid w:val="00036334"/>
    <w:rsid w:val="00037FBA"/>
    <w:rsid w:val="000560C2"/>
    <w:rsid w:val="00063FFE"/>
    <w:rsid w:val="0007005C"/>
    <w:rsid w:val="00073117"/>
    <w:rsid w:val="00080BE7"/>
    <w:rsid w:val="00083E95"/>
    <w:rsid w:val="00096550"/>
    <w:rsid w:val="000B39F2"/>
    <w:rsid w:val="000B4FA0"/>
    <w:rsid w:val="000C2C3A"/>
    <w:rsid w:val="000C4BEA"/>
    <w:rsid w:val="000E1467"/>
    <w:rsid w:val="000E1688"/>
    <w:rsid w:val="0011003D"/>
    <w:rsid w:val="00111252"/>
    <w:rsid w:val="00111C55"/>
    <w:rsid w:val="00122AE9"/>
    <w:rsid w:val="00126234"/>
    <w:rsid w:val="00126681"/>
    <w:rsid w:val="001302B5"/>
    <w:rsid w:val="00132AE9"/>
    <w:rsid w:val="00144527"/>
    <w:rsid w:val="00153529"/>
    <w:rsid w:val="0015517F"/>
    <w:rsid w:val="00157DFD"/>
    <w:rsid w:val="0016098A"/>
    <w:rsid w:val="00197FEB"/>
    <w:rsid w:val="001A2C90"/>
    <w:rsid w:val="001A61FD"/>
    <w:rsid w:val="001C5C54"/>
    <w:rsid w:val="001C5D7D"/>
    <w:rsid w:val="001F02B7"/>
    <w:rsid w:val="001F4B19"/>
    <w:rsid w:val="001F5DB3"/>
    <w:rsid w:val="00215977"/>
    <w:rsid w:val="002214E6"/>
    <w:rsid w:val="00222393"/>
    <w:rsid w:val="0024231C"/>
    <w:rsid w:val="0025175E"/>
    <w:rsid w:val="00267898"/>
    <w:rsid w:val="0027033D"/>
    <w:rsid w:val="0027201E"/>
    <w:rsid w:val="0027396C"/>
    <w:rsid w:val="00287629"/>
    <w:rsid w:val="002C2A78"/>
    <w:rsid w:val="002D7B40"/>
    <w:rsid w:val="002E4990"/>
    <w:rsid w:val="002F7DD9"/>
    <w:rsid w:val="00300F19"/>
    <w:rsid w:val="00313D91"/>
    <w:rsid w:val="0031505A"/>
    <w:rsid w:val="00317E70"/>
    <w:rsid w:val="003344CF"/>
    <w:rsid w:val="00352F77"/>
    <w:rsid w:val="00366CC8"/>
    <w:rsid w:val="00374BA8"/>
    <w:rsid w:val="00397106"/>
    <w:rsid w:val="00397DC3"/>
    <w:rsid w:val="003A6B2A"/>
    <w:rsid w:val="003B3F13"/>
    <w:rsid w:val="003C09D1"/>
    <w:rsid w:val="003E05A0"/>
    <w:rsid w:val="003E3C59"/>
    <w:rsid w:val="003E4B00"/>
    <w:rsid w:val="003F2F56"/>
    <w:rsid w:val="0041355D"/>
    <w:rsid w:val="004222E6"/>
    <w:rsid w:val="0042414C"/>
    <w:rsid w:val="00427EEF"/>
    <w:rsid w:val="0043273C"/>
    <w:rsid w:val="0043557A"/>
    <w:rsid w:val="00435A39"/>
    <w:rsid w:val="0043653B"/>
    <w:rsid w:val="00440B21"/>
    <w:rsid w:val="00457B72"/>
    <w:rsid w:val="004869E8"/>
    <w:rsid w:val="00490764"/>
    <w:rsid w:val="004B0119"/>
    <w:rsid w:val="004D3C7D"/>
    <w:rsid w:val="004E0B45"/>
    <w:rsid w:val="004E11F9"/>
    <w:rsid w:val="004E2959"/>
    <w:rsid w:val="004F018B"/>
    <w:rsid w:val="004F0CA8"/>
    <w:rsid w:val="005007E9"/>
    <w:rsid w:val="005042E3"/>
    <w:rsid w:val="00505004"/>
    <w:rsid w:val="00517F7A"/>
    <w:rsid w:val="00521C6C"/>
    <w:rsid w:val="00524971"/>
    <w:rsid w:val="0054579C"/>
    <w:rsid w:val="005457C6"/>
    <w:rsid w:val="005525F0"/>
    <w:rsid w:val="00557F07"/>
    <w:rsid w:val="005764F0"/>
    <w:rsid w:val="005A78A6"/>
    <w:rsid w:val="005B2530"/>
    <w:rsid w:val="005B467F"/>
    <w:rsid w:val="005B6661"/>
    <w:rsid w:val="005C3C4D"/>
    <w:rsid w:val="005C6C7E"/>
    <w:rsid w:val="005E067F"/>
    <w:rsid w:val="005E2855"/>
    <w:rsid w:val="005E627A"/>
    <w:rsid w:val="005E7A5A"/>
    <w:rsid w:val="00622964"/>
    <w:rsid w:val="00635AA0"/>
    <w:rsid w:val="00644687"/>
    <w:rsid w:val="00651FDC"/>
    <w:rsid w:val="00670471"/>
    <w:rsid w:val="00670D97"/>
    <w:rsid w:val="00670F78"/>
    <w:rsid w:val="00676526"/>
    <w:rsid w:val="0067716D"/>
    <w:rsid w:val="00692381"/>
    <w:rsid w:val="00694E33"/>
    <w:rsid w:val="006A20E7"/>
    <w:rsid w:val="006A3340"/>
    <w:rsid w:val="006A4F83"/>
    <w:rsid w:val="006B1BEC"/>
    <w:rsid w:val="006B3A92"/>
    <w:rsid w:val="006E59E4"/>
    <w:rsid w:val="006E7A07"/>
    <w:rsid w:val="006F438D"/>
    <w:rsid w:val="006F64E4"/>
    <w:rsid w:val="0071062E"/>
    <w:rsid w:val="007210D1"/>
    <w:rsid w:val="00723109"/>
    <w:rsid w:val="007258C7"/>
    <w:rsid w:val="00736E7A"/>
    <w:rsid w:val="00737670"/>
    <w:rsid w:val="00741F65"/>
    <w:rsid w:val="0075118D"/>
    <w:rsid w:val="00762441"/>
    <w:rsid w:val="0078098C"/>
    <w:rsid w:val="007849DB"/>
    <w:rsid w:val="0078650B"/>
    <w:rsid w:val="007906D6"/>
    <w:rsid w:val="007909B6"/>
    <w:rsid w:val="007A269A"/>
    <w:rsid w:val="007A3502"/>
    <w:rsid w:val="007D35A4"/>
    <w:rsid w:val="007D7C31"/>
    <w:rsid w:val="007F0289"/>
    <w:rsid w:val="007F284B"/>
    <w:rsid w:val="008016FC"/>
    <w:rsid w:val="00813DC7"/>
    <w:rsid w:val="0081725A"/>
    <w:rsid w:val="00820E2D"/>
    <w:rsid w:val="0082203D"/>
    <w:rsid w:val="00824485"/>
    <w:rsid w:val="00830DD6"/>
    <w:rsid w:val="00842F80"/>
    <w:rsid w:val="008566E9"/>
    <w:rsid w:val="00874684"/>
    <w:rsid w:val="00884D1D"/>
    <w:rsid w:val="0089248D"/>
    <w:rsid w:val="00892BC6"/>
    <w:rsid w:val="00897673"/>
    <w:rsid w:val="008A24B9"/>
    <w:rsid w:val="008B46B0"/>
    <w:rsid w:val="008C014C"/>
    <w:rsid w:val="008C529B"/>
    <w:rsid w:val="008E0F71"/>
    <w:rsid w:val="008E74B5"/>
    <w:rsid w:val="008F3F2F"/>
    <w:rsid w:val="00921DB5"/>
    <w:rsid w:val="00922745"/>
    <w:rsid w:val="0094440A"/>
    <w:rsid w:val="00944D8B"/>
    <w:rsid w:val="009505A5"/>
    <w:rsid w:val="00950C85"/>
    <w:rsid w:val="009612CA"/>
    <w:rsid w:val="00963068"/>
    <w:rsid w:val="00971CB2"/>
    <w:rsid w:val="0097454C"/>
    <w:rsid w:val="00977418"/>
    <w:rsid w:val="0097790B"/>
    <w:rsid w:val="009A3E96"/>
    <w:rsid w:val="009B1A57"/>
    <w:rsid w:val="009D0A4F"/>
    <w:rsid w:val="009E6B7B"/>
    <w:rsid w:val="009F2F86"/>
    <w:rsid w:val="00A046C5"/>
    <w:rsid w:val="00A0584A"/>
    <w:rsid w:val="00A17EE4"/>
    <w:rsid w:val="00A20249"/>
    <w:rsid w:val="00A24ADA"/>
    <w:rsid w:val="00A40DD4"/>
    <w:rsid w:val="00A460DB"/>
    <w:rsid w:val="00A55335"/>
    <w:rsid w:val="00A63237"/>
    <w:rsid w:val="00A77CCC"/>
    <w:rsid w:val="00AB0541"/>
    <w:rsid w:val="00AB0EAB"/>
    <w:rsid w:val="00AC7653"/>
    <w:rsid w:val="00AE0A23"/>
    <w:rsid w:val="00AF7AE6"/>
    <w:rsid w:val="00B031B1"/>
    <w:rsid w:val="00B11459"/>
    <w:rsid w:val="00B168DE"/>
    <w:rsid w:val="00B35514"/>
    <w:rsid w:val="00B434FE"/>
    <w:rsid w:val="00B52610"/>
    <w:rsid w:val="00B56BDF"/>
    <w:rsid w:val="00B613AE"/>
    <w:rsid w:val="00B61BD3"/>
    <w:rsid w:val="00B62C62"/>
    <w:rsid w:val="00B72C9A"/>
    <w:rsid w:val="00B93A6A"/>
    <w:rsid w:val="00BA4354"/>
    <w:rsid w:val="00BA5D2E"/>
    <w:rsid w:val="00BB2146"/>
    <w:rsid w:val="00BE12A6"/>
    <w:rsid w:val="00BE2567"/>
    <w:rsid w:val="00BE56EA"/>
    <w:rsid w:val="00BE6AE6"/>
    <w:rsid w:val="00BE6D4A"/>
    <w:rsid w:val="00BF00E5"/>
    <w:rsid w:val="00BF6DC3"/>
    <w:rsid w:val="00C037B4"/>
    <w:rsid w:val="00C04D7D"/>
    <w:rsid w:val="00C13044"/>
    <w:rsid w:val="00C17337"/>
    <w:rsid w:val="00C173DE"/>
    <w:rsid w:val="00C20443"/>
    <w:rsid w:val="00C22779"/>
    <w:rsid w:val="00C23848"/>
    <w:rsid w:val="00C32EB7"/>
    <w:rsid w:val="00C473B8"/>
    <w:rsid w:val="00C52431"/>
    <w:rsid w:val="00C712C1"/>
    <w:rsid w:val="00C96686"/>
    <w:rsid w:val="00C97D9A"/>
    <w:rsid w:val="00CA4879"/>
    <w:rsid w:val="00CA6629"/>
    <w:rsid w:val="00CA7481"/>
    <w:rsid w:val="00CB39CF"/>
    <w:rsid w:val="00CB5251"/>
    <w:rsid w:val="00CB66A1"/>
    <w:rsid w:val="00CC32D0"/>
    <w:rsid w:val="00CE2773"/>
    <w:rsid w:val="00CE670D"/>
    <w:rsid w:val="00CF03D7"/>
    <w:rsid w:val="00D007C5"/>
    <w:rsid w:val="00D03201"/>
    <w:rsid w:val="00D309E9"/>
    <w:rsid w:val="00D31D7B"/>
    <w:rsid w:val="00D36AE8"/>
    <w:rsid w:val="00D51153"/>
    <w:rsid w:val="00D60B8E"/>
    <w:rsid w:val="00D63ED7"/>
    <w:rsid w:val="00D66C2D"/>
    <w:rsid w:val="00D72E6E"/>
    <w:rsid w:val="00D77D62"/>
    <w:rsid w:val="00D8616F"/>
    <w:rsid w:val="00D96175"/>
    <w:rsid w:val="00DA1754"/>
    <w:rsid w:val="00DA5036"/>
    <w:rsid w:val="00DA6EA1"/>
    <w:rsid w:val="00DC4EC4"/>
    <w:rsid w:val="00DC5A86"/>
    <w:rsid w:val="00DE1DB0"/>
    <w:rsid w:val="00DE1EC6"/>
    <w:rsid w:val="00DE2B15"/>
    <w:rsid w:val="00E00F67"/>
    <w:rsid w:val="00E0228E"/>
    <w:rsid w:val="00E0556E"/>
    <w:rsid w:val="00E10F7F"/>
    <w:rsid w:val="00E20BDC"/>
    <w:rsid w:val="00E33947"/>
    <w:rsid w:val="00E37CE3"/>
    <w:rsid w:val="00E473A9"/>
    <w:rsid w:val="00E760A5"/>
    <w:rsid w:val="00E84A7D"/>
    <w:rsid w:val="00E87CE5"/>
    <w:rsid w:val="00EB4CFA"/>
    <w:rsid w:val="00EC3252"/>
    <w:rsid w:val="00EC5E0B"/>
    <w:rsid w:val="00ED0E8E"/>
    <w:rsid w:val="00EF66A0"/>
    <w:rsid w:val="00EF6F11"/>
    <w:rsid w:val="00F2252A"/>
    <w:rsid w:val="00F31AF5"/>
    <w:rsid w:val="00F32604"/>
    <w:rsid w:val="00F34F17"/>
    <w:rsid w:val="00F42C30"/>
    <w:rsid w:val="00F47F6A"/>
    <w:rsid w:val="00F525A7"/>
    <w:rsid w:val="00F7233D"/>
    <w:rsid w:val="00F83F68"/>
    <w:rsid w:val="00F92A3C"/>
    <w:rsid w:val="00F96C43"/>
    <w:rsid w:val="00FA37A3"/>
    <w:rsid w:val="00FC7A54"/>
    <w:rsid w:val="00FD1FB1"/>
    <w:rsid w:val="00FD5475"/>
    <w:rsid w:val="00FD661C"/>
    <w:rsid w:val="00FE7296"/>
    <w:rsid w:val="00FF34C7"/>
    <w:rsid w:val="00FF5BFA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84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446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FB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84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446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F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0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3670</Words>
  <Characters>22025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Hewlett-Packard Company</Company>
  <LinksUpToDate>false</LinksUpToDate>
  <CharactersWithSpaces>25644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Magda</dc:creator>
  <cp:lastModifiedBy>KasiaL</cp:lastModifiedBy>
  <cp:revision>7</cp:revision>
  <cp:lastPrinted>2016-02-18T09:13:00Z</cp:lastPrinted>
  <dcterms:created xsi:type="dcterms:W3CDTF">2016-02-17T12:25:00Z</dcterms:created>
  <dcterms:modified xsi:type="dcterms:W3CDTF">2016-02-24T11:21:00Z</dcterms:modified>
</cp:coreProperties>
</file>